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44C" w:rsidRDefault="009C044C" w:rsidP="00066646">
      <w:pPr>
        <w:pStyle w:val="a6"/>
        <w:jc w:val="center"/>
        <w:rPr>
          <w:rFonts w:ascii="Times New Roman" w:hAnsi="Times New Roman" w:cs="Times New Roman"/>
          <w:b/>
          <w:sz w:val="32"/>
          <w:szCs w:val="24"/>
        </w:rPr>
      </w:pPr>
      <w:bookmarkStart w:id="0" w:name="_GoBack"/>
      <w:bookmarkEnd w:id="0"/>
    </w:p>
    <w:p w:rsidR="009C044C" w:rsidRDefault="009C044C" w:rsidP="00066646">
      <w:pPr>
        <w:pStyle w:val="a6"/>
        <w:jc w:val="center"/>
        <w:rPr>
          <w:rFonts w:ascii="Times New Roman" w:hAnsi="Times New Roman" w:cs="Times New Roman"/>
          <w:b/>
          <w:sz w:val="32"/>
          <w:szCs w:val="24"/>
        </w:rPr>
      </w:pPr>
    </w:p>
    <w:p w:rsidR="006B39C3" w:rsidRDefault="006B39C3" w:rsidP="006B39C3">
      <w:pPr>
        <w:jc w:val="center"/>
        <w:rPr>
          <w:b/>
          <w:sz w:val="26"/>
          <w:szCs w:val="26"/>
        </w:rPr>
      </w:pPr>
      <w:r w:rsidRPr="00433764">
        <w:rPr>
          <w:b/>
          <w:sz w:val="26"/>
          <w:szCs w:val="26"/>
        </w:rPr>
        <w:t>Автономная некоммерческая организация «Брянский учебно-методический центр дополнительного профессионального образования»</w:t>
      </w:r>
    </w:p>
    <w:p w:rsidR="006B39C3" w:rsidRDefault="006B39C3" w:rsidP="006B39C3">
      <w:pPr>
        <w:ind w:firstLine="709"/>
        <w:jc w:val="center"/>
        <w:rPr>
          <w:b/>
          <w:sz w:val="26"/>
          <w:szCs w:val="26"/>
        </w:rPr>
      </w:pPr>
      <w:r>
        <w:rPr>
          <w:b/>
          <w:sz w:val="26"/>
          <w:szCs w:val="26"/>
        </w:rPr>
        <w:t>(АНО «БУМЦ»)</w:t>
      </w:r>
    </w:p>
    <w:p w:rsidR="006B39C3" w:rsidRDefault="006B39C3" w:rsidP="006B39C3">
      <w:pPr>
        <w:ind w:firstLine="709"/>
        <w:jc w:val="center"/>
        <w:rPr>
          <w:b/>
          <w:sz w:val="26"/>
          <w:szCs w:val="26"/>
        </w:rPr>
      </w:pPr>
    </w:p>
    <w:p w:rsidR="006B39C3" w:rsidRDefault="006B39C3" w:rsidP="006B39C3">
      <w:pPr>
        <w:ind w:firstLine="709"/>
        <w:jc w:val="center"/>
        <w:rPr>
          <w:b/>
          <w:sz w:val="26"/>
          <w:szCs w:val="26"/>
        </w:rPr>
      </w:pPr>
    </w:p>
    <w:p w:rsidR="006B39C3" w:rsidRDefault="006B39C3" w:rsidP="006B39C3">
      <w:pPr>
        <w:ind w:firstLine="709"/>
        <w:rPr>
          <w:b/>
          <w:sz w:val="26"/>
          <w:szCs w:val="26"/>
        </w:rPr>
      </w:pPr>
    </w:p>
    <w:p w:rsidR="006B39C3" w:rsidRDefault="006B39C3" w:rsidP="006B39C3">
      <w:pPr>
        <w:ind w:firstLine="709"/>
        <w:rPr>
          <w:b/>
          <w:sz w:val="26"/>
          <w:szCs w:val="26"/>
        </w:rPr>
      </w:pPr>
    </w:p>
    <w:p w:rsidR="006B39C3" w:rsidRDefault="006B39C3" w:rsidP="006B39C3">
      <w:pPr>
        <w:ind w:firstLine="709"/>
        <w:rPr>
          <w:b/>
          <w:sz w:val="26"/>
          <w:szCs w:val="26"/>
        </w:rPr>
      </w:pPr>
    </w:p>
    <w:p w:rsidR="006B39C3" w:rsidRPr="004B3B2C" w:rsidRDefault="006B39C3" w:rsidP="006B39C3">
      <w:pPr>
        <w:ind w:left="-360"/>
        <w:jc w:val="both"/>
        <w:rPr>
          <w:b/>
          <w:sz w:val="28"/>
          <w:szCs w:val="28"/>
        </w:rPr>
      </w:pPr>
      <w:r>
        <w:rPr>
          <w:b/>
          <w:sz w:val="26"/>
          <w:szCs w:val="26"/>
        </w:rPr>
        <w:t xml:space="preserve">      </w:t>
      </w:r>
      <w:r w:rsidRPr="00224DA8">
        <w:rPr>
          <w:b/>
          <w:sz w:val="28"/>
          <w:szCs w:val="28"/>
        </w:rPr>
        <w:t>Принято решением</w:t>
      </w:r>
      <w:r>
        <w:rPr>
          <w:b/>
          <w:sz w:val="26"/>
          <w:szCs w:val="26"/>
        </w:rPr>
        <w:t xml:space="preserve">                                                                                       </w:t>
      </w:r>
      <w:r w:rsidRPr="004B3B2C">
        <w:rPr>
          <w:b/>
          <w:sz w:val="28"/>
          <w:szCs w:val="28"/>
        </w:rPr>
        <w:t>Утверждаю</w:t>
      </w:r>
    </w:p>
    <w:p w:rsidR="006B39C3" w:rsidRPr="004B3B2C" w:rsidRDefault="006B39C3" w:rsidP="006B39C3">
      <w:pPr>
        <w:ind w:left="-360"/>
        <w:jc w:val="both"/>
        <w:rPr>
          <w:b/>
          <w:sz w:val="28"/>
          <w:szCs w:val="28"/>
        </w:rPr>
      </w:pPr>
      <w:r>
        <w:rPr>
          <w:b/>
          <w:sz w:val="28"/>
          <w:szCs w:val="28"/>
        </w:rPr>
        <w:t xml:space="preserve">      педагогического совета                                                         </w:t>
      </w:r>
      <w:r w:rsidRPr="004B3B2C">
        <w:rPr>
          <w:b/>
          <w:sz w:val="28"/>
          <w:szCs w:val="28"/>
        </w:rPr>
        <w:t>Директор АНО «БУМЦ»</w:t>
      </w:r>
    </w:p>
    <w:p w:rsidR="006B39C3" w:rsidRPr="004B3B2C" w:rsidRDefault="006B39C3" w:rsidP="006B39C3">
      <w:pPr>
        <w:ind w:left="-360"/>
        <w:rPr>
          <w:b/>
          <w:sz w:val="28"/>
          <w:szCs w:val="28"/>
        </w:rPr>
      </w:pPr>
      <w:r>
        <w:rPr>
          <w:b/>
          <w:sz w:val="28"/>
          <w:szCs w:val="28"/>
        </w:rPr>
        <w:t xml:space="preserve">      АНО «БУМЦ»                                                                           ___________Мазяр А.В.</w:t>
      </w:r>
    </w:p>
    <w:p w:rsidR="006B39C3" w:rsidRPr="00E132F0" w:rsidRDefault="006B39C3" w:rsidP="006B39C3">
      <w:pPr>
        <w:ind w:left="-360"/>
        <w:rPr>
          <w:b/>
        </w:rPr>
      </w:pPr>
      <w:r>
        <w:rPr>
          <w:b/>
          <w:sz w:val="28"/>
          <w:szCs w:val="28"/>
        </w:rPr>
        <w:t xml:space="preserve">      (протокол от «01» сентября 2022</w:t>
      </w:r>
      <w:r w:rsidRPr="004B3B2C">
        <w:rPr>
          <w:b/>
          <w:sz w:val="28"/>
          <w:szCs w:val="28"/>
        </w:rPr>
        <w:t>г</w:t>
      </w:r>
      <w:r>
        <w:rPr>
          <w:b/>
        </w:rPr>
        <w:t xml:space="preserve">.                                                               </w:t>
      </w:r>
      <w:r>
        <w:rPr>
          <w:b/>
          <w:sz w:val="28"/>
          <w:szCs w:val="28"/>
        </w:rPr>
        <w:t>«01»сентября</w:t>
      </w:r>
      <w:r w:rsidRPr="004B3B2C">
        <w:rPr>
          <w:b/>
          <w:sz w:val="28"/>
          <w:szCs w:val="28"/>
        </w:rPr>
        <w:t xml:space="preserve"> 20</w:t>
      </w:r>
      <w:r>
        <w:rPr>
          <w:b/>
          <w:sz w:val="28"/>
          <w:szCs w:val="28"/>
        </w:rPr>
        <w:t>22</w:t>
      </w:r>
      <w:r w:rsidRPr="004B3B2C">
        <w:rPr>
          <w:b/>
          <w:sz w:val="28"/>
          <w:szCs w:val="28"/>
        </w:rPr>
        <w:t xml:space="preserve">      </w:t>
      </w:r>
    </w:p>
    <w:p w:rsidR="006B39C3" w:rsidRPr="00433764" w:rsidRDefault="006B39C3" w:rsidP="006B39C3">
      <w:pPr>
        <w:rPr>
          <w:b/>
          <w:sz w:val="26"/>
          <w:szCs w:val="26"/>
        </w:rPr>
      </w:pPr>
      <w:r>
        <w:rPr>
          <w:b/>
          <w:sz w:val="26"/>
          <w:szCs w:val="26"/>
        </w:rPr>
        <w:t>№ 3)</w:t>
      </w:r>
    </w:p>
    <w:p w:rsidR="00FC17F9" w:rsidRPr="00A53BE1" w:rsidRDefault="00FC17F9" w:rsidP="00197B1F">
      <w:pPr>
        <w:pStyle w:val="a6"/>
        <w:ind w:right="52"/>
        <w:jc w:val="both"/>
        <w:rPr>
          <w:rFonts w:ascii="Times New Roman" w:hAnsi="Times New Roman" w:cs="Times New Roman"/>
          <w:sz w:val="24"/>
          <w:szCs w:val="24"/>
        </w:rPr>
      </w:pPr>
    </w:p>
    <w:p w:rsidR="00FC17F9" w:rsidRPr="00A53BE1" w:rsidRDefault="00FC17F9" w:rsidP="00197B1F">
      <w:pPr>
        <w:pStyle w:val="a6"/>
        <w:ind w:right="52"/>
        <w:jc w:val="both"/>
        <w:rPr>
          <w:rFonts w:ascii="Times New Roman" w:hAnsi="Times New Roman" w:cs="Times New Roman"/>
          <w:sz w:val="24"/>
          <w:szCs w:val="24"/>
        </w:rPr>
      </w:pPr>
    </w:p>
    <w:p w:rsidR="00AD7F57" w:rsidRPr="00A53BE1" w:rsidRDefault="00AD7F57" w:rsidP="00066646">
      <w:pPr>
        <w:pStyle w:val="a3"/>
      </w:pPr>
    </w:p>
    <w:p w:rsidR="00AD7F57" w:rsidRDefault="00AD7F57" w:rsidP="00066646">
      <w:pPr>
        <w:pStyle w:val="a3"/>
      </w:pPr>
    </w:p>
    <w:p w:rsidR="004A7BD4" w:rsidRDefault="004A7BD4" w:rsidP="00066646">
      <w:pPr>
        <w:pStyle w:val="a3"/>
      </w:pPr>
    </w:p>
    <w:p w:rsidR="004A7BD4" w:rsidRPr="00A53BE1" w:rsidRDefault="004A7BD4" w:rsidP="00066646">
      <w:pPr>
        <w:pStyle w:val="a3"/>
      </w:pPr>
    </w:p>
    <w:p w:rsidR="00AD7F57" w:rsidRPr="00A53BE1" w:rsidRDefault="00AD7F57" w:rsidP="00066646">
      <w:pPr>
        <w:pStyle w:val="a3"/>
      </w:pPr>
    </w:p>
    <w:p w:rsidR="00AD7F57" w:rsidRPr="00A53BE1" w:rsidRDefault="00AD7F57" w:rsidP="00066646">
      <w:pPr>
        <w:pStyle w:val="a3"/>
        <w:spacing w:before="4"/>
      </w:pPr>
    </w:p>
    <w:p w:rsidR="009F2EC3" w:rsidRDefault="009F2EC3" w:rsidP="00197B1F">
      <w:pPr>
        <w:pStyle w:val="a3"/>
        <w:jc w:val="center"/>
        <w:rPr>
          <w:b/>
          <w:bCs/>
          <w:sz w:val="28"/>
        </w:rPr>
      </w:pPr>
      <w:r>
        <w:rPr>
          <w:b/>
          <w:bCs/>
          <w:sz w:val="28"/>
        </w:rPr>
        <w:t>ПРОГРАММА</w:t>
      </w:r>
    </w:p>
    <w:p w:rsidR="00AD7F57" w:rsidRPr="00954C20" w:rsidRDefault="0034552A" w:rsidP="00066646">
      <w:pPr>
        <w:pStyle w:val="a3"/>
        <w:rPr>
          <w:b/>
          <w:sz w:val="28"/>
        </w:rPr>
      </w:pPr>
      <w:r w:rsidRPr="0034552A">
        <w:rPr>
          <w:b/>
          <w:bCs/>
          <w:sz w:val="28"/>
        </w:rPr>
        <w:t>обучения по использованию (применению) средств индивидуальной защиты</w:t>
      </w: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AD7F57" w:rsidRPr="00A53BE1" w:rsidRDefault="00AD7F57" w:rsidP="00066646">
      <w:pPr>
        <w:pStyle w:val="a3"/>
        <w:rPr>
          <w:b/>
        </w:rPr>
      </w:pPr>
    </w:p>
    <w:p w:rsidR="00954C20" w:rsidRDefault="00954C20" w:rsidP="00066646">
      <w:pPr>
        <w:pStyle w:val="a3"/>
        <w:rPr>
          <w:b/>
        </w:rPr>
      </w:pPr>
    </w:p>
    <w:p w:rsidR="0034552A" w:rsidRDefault="0034552A" w:rsidP="00066646">
      <w:pPr>
        <w:pStyle w:val="a3"/>
        <w:rPr>
          <w:b/>
        </w:rPr>
      </w:pPr>
    </w:p>
    <w:p w:rsidR="0034552A" w:rsidRDefault="0034552A" w:rsidP="00066646">
      <w:pPr>
        <w:pStyle w:val="a3"/>
        <w:rPr>
          <w:b/>
        </w:rPr>
      </w:pPr>
    </w:p>
    <w:p w:rsidR="0034552A" w:rsidRDefault="0034552A" w:rsidP="00066646">
      <w:pPr>
        <w:pStyle w:val="a3"/>
        <w:rPr>
          <w:b/>
        </w:rPr>
      </w:pPr>
    </w:p>
    <w:p w:rsidR="0034552A" w:rsidRDefault="0034552A" w:rsidP="00066646">
      <w:pPr>
        <w:pStyle w:val="a3"/>
        <w:rPr>
          <w:b/>
        </w:rPr>
      </w:pPr>
    </w:p>
    <w:p w:rsidR="0034552A" w:rsidRDefault="0034552A" w:rsidP="00066646">
      <w:pPr>
        <w:pStyle w:val="a3"/>
        <w:rPr>
          <w:b/>
        </w:rPr>
      </w:pPr>
    </w:p>
    <w:p w:rsidR="00954C20" w:rsidRDefault="00954C20" w:rsidP="00066646">
      <w:pPr>
        <w:pStyle w:val="a3"/>
        <w:rPr>
          <w:b/>
        </w:rPr>
      </w:pPr>
    </w:p>
    <w:p w:rsidR="00954C20" w:rsidRPr="00A53BE1" w:rsidRDefault="00954C20" w:rsidP="00066646">
      <w:pPr>
        <w:pStyle w:val="a3"/>
        <w:rPr>
          <w:b/>
        </w:rPr>
      </w:pPr>
    </w:p>
    <w:p w:rsidR="00197B1F" w:rsidRPr="00A53BE1" w:rsidRDefault="00197B1F" w:rsidP="00066646">
      <w:pPr>
        <w:pStyle w:val="a3"/>
        <w:rPr>
          <w:b/>
        </w:rPr>
      </w:pPr>
    </w:p>
    <w:p w:rsidR="008C438D" w:rsidRDefault="008C438D" w:rsidP="00197B1F">
      <w:pPr>
        <w:pStyle w:val="a3"/>
        <w:ind w:right="52"/>
        <w:jc w:val="center"/>
      </w:pPr>
    </w:p>
    <w:p w:rsidR="00A1245F" w:rsidRDefault="00A1245F" w:rsidP="00197B1F">
      <w:pPr>
        <w:pStyle w:val="a3"/>
        <w:ind w:right="52"/>
        <w:jc w:val="center"/>
      </w:pPr>
    </w:p>
    <w:p w:rsidR="00A1245F" w:rsidRDefault="00A1245F" w:rsidP="00197B1F">
      <w:pPr>
        <w:pStyle w:val="a3"/>
        <w:ind w:right="52"/>
        <w:jc w:val="center"/>
      </w:pPr>
    </w:p>
    <w:p w:rsidR="006B39C3" w:rsidRDefault="006B39C3" w:rsidP="00197B1F">
      <w:pPr>
        <w:pStyle w:val="a3"/>
        <w:ind w:right="52"/>
        <w:jc w:val="center"/>
      </w:pPr>
    </w:p>
    <w:p w:rsidR="008C438D" w:rsidRDefault="008C438D" w:rsidP="00197B1F">
      <w:pPr>
        <w:pStyle w:val="a3"/>
        <w:ind w:right="52"/>
        <w:jc w:val="center"/>
      </w:pPr>
    </w:p>
    <w:p w:rsidR="00FC17F9" w:rsidRPr="00A53BE1" w:rsidRDefault="00FC17F9" w:rsidP="00197B1F">
      <w:pPr>
        <w:pStyle w:val="a3"/>
        <w:ind w:right="52"/>
        <w:jc w:val="center"/>
      </w:pPr>
      <w:r w:rsidRPr="00A53BE1">
        <w:t xml:space="preserve">г. </w:t>
      </w:r>
      <w:r w:rsidR="006B39C3">
        <w:t>Брянск</w:t>
      </w:r>
    </w:p>
    <w:p w:rsidR="00FC17F9" w:rsidRPr="00A53BE1" w:rsidRDefault="002C0920" w:rsidP="00180C15">
      <w:pPr>
        <w:pStyle w:val="a3"/>
        <w:ind w:right="52"/>
        <w:jc w:val="center"/>
      </w:pPr>
      <w:r>
        <w:t>202</w:t>
      </w:r>
      <w:r w:rsidR="00243C64" w:rsidRPr="004B60A5">
        <w:t>2</w:t>
      </w:r>
      <w:r w:rsidR="00DC389E" w:rsidRPr="00A53BE1">
        <w:t xml:space="preserve"> г</w:t>
      </w:r>
    </w:p>
    <w:p w:rsidR="00FC17F9" w:rsidRPr="00A53BE1" w:rsidRDefault="00FC17F9" w:rsidP="00066646">
      <w:pPr>
        <w:pStyle w:val="a3"/>
      </w:pPr>
    </w:p>
    <w:p w:rsidR="00AD7F57" w:rsidRPr="00A54E9E" w:rsidRDefault="00DC389E" w:rsidP="00A54E9E">
      <w:pPr>
        <w:pStyle w:val="a5"/>
        <w:numPr>
          <w:ilvl w:val="0"/>
          <w:numId w:val="17"/>
        </w:numPr>
        <w:spacing w:before="90"/>
        <w:jc w:val="center"/>
        <w:rPr>
          <w:b/>
          <w:sz w:val="24"/>
          <w:szCs w:val="24"/>
        </w:rPr>
      </w:pPr>
      <w:r w:rsidRPr="00A54E9E">
        <w:rPr>
          <w:b/>
          <w:sz w:val="24"/>
          <w:szCs w:val="24"/>
        </w:rPr>
        <w:lastRenderedPageBreak/>
        <w:t>Пояснительная записка</w:t>
      </w:r>
    </w:p>
    <w:p w:rsidR="00A54E9E" w:rsidRPr="00A54E9E" w:rsidRDefault="00A54E9E" w:rsidP="00A54E9E">
      <w:pPr>
        <w:pStyle w:val="a5"/>
        <w:spacing w:before="90"/>
        <w:ind w:left="360"/>
        <w:rPr>
          <w:b/>
          <w:sz w:val="24"/>
          <w:szCs w:val="24"/>
        </w:rPr>
      </w:pPr>
    </w:p>
    <w:p w:rsidR="004D608A" w:rsidRDefault="00A54E9E" w:rsidP="004354AC">
      <w:pPr>
        <w:pStyle w:val="a6"/>
        <w:jc w:val="both"/>
        <w:rPr>
          <w:rFonts w:ascii="Times New Roman" w:hAnsi="Times New Roman" w:cs="Times New Roman"/>
          <w:sz w:val="24"/>
        </w:rPr>
      </w:pPr>
      <w:r w:rsidRPr="00A54E9E">
        <w:rPr>
          <w:rFonts w:ascii="Times New Roman" w:eastAsia="Times New Roman" w:hAnsi="Times New Roman" w:cs="Times New Roman"/>
          <w:sz w:val="24"/>
          <w:szCs w:val="24"/>
          <w:lang w:bidi="ru-RU"/>
        </w:rPr>
        <w:t>1.1.</w:t>
      </w:r>
      <w:r>
        <w:rPr>
          <w:rFonts w:ascii="Times New Roman" w:eastAsia="Times New Roman" w:hAnsi="Times New Roman" w:cs="Times New Roman"/>
          <w:b/>
          <w:sz w:val="24"/>
          <w:szCs w:val="24"/>
          <w:lang w:bidi="ru-RU"/>
        </w:rPr>
        <w:t xml:space="preserve"> </w:t>
      </w:r>
      <w:r w:rsidR="009F2EC3" w:rsidRPr="004D608A">
        <w:rPr>
          <w:rFonts w:ascii="Times New Roman" w:hAnsi="Times New Roman" w:cs="Times New Roman"/>
          <w:sz w:val="24"/>
        </w:rPr>
        <w:t xml:space="preserve">Программа обучения </w:t>
      </w:r>
      <w:r w:rsidR="004354AC" w:rsidRPr="004354AC">
        <w:rPr>
          <w:rFonts w:ascii="Times New Roman" w:hAnsi="Times New Roman" w:cs="Times New Roman"/>
          <w:sz w:val="24"/>
        </w:rPr>
        <w:t>по использованию (применению) средств индивидуальной защиты</w:t>
      </w:r>
      <w:r w:rsidR="004354AC">
        <w:rPr>
          <w:rFonts w:ascii="Times New Roman" w:hAnsi="Times New Roman" w:cs="Times New Roman"/>
          <w:sz w:val="24"/>
        </w:rPr>
        <w:t xml:space="preserve"> </w:t>
      </w:r>
      <w:r w:rsidR="004354AC" w:rsidRPr="004354AC">
        <w:rPr>
          <w:rFonts w:ascii="Times New Roman" w:hAnsi="Times New Roman" w:cs="Times New Roman"/>
          <w:sz w:val="24"/>
        </w:rPr>
        <w:t xml:space="preserve"> </w:t>
      </w:r>
      <w:r w:rsidR="007064A1" w:rsidRPr="00201B9B">
        <w:rPr>
          <w:rFonts w:ascii="Times New Roman" w:hAnsi="Times New Roman" w:cs="Times New Roman"/>
          <w:sz w:val="24"/>
        </w:rPr>
        <w:t>(</w:t>
      </w:r>
      <w:r w:rsidR="007064A1" w:rsidRPr="004D608A">
        <w:rPr>
          <w:rFonts w:ascii="Times New Roman" w:hAnsi="Times New Roman" w:cs="Times New Roman"/>
          <w:sz w:val="24"/>
        </w:rPr>
        <w:t>далее</w:t>
      </w:r>
      <w:r w:rsidR="00954C20" w:rsidRPr="004D608A">
        <w:rPr>
          <w:rFonts w:ascii="Times New Roman" w:hAnsi="Times New Roman" w:cs="Times New Roman"/>
          <w:sz w:val="24"/>
        </w:rPr>
        <w:t xml:space="preserve"> – П</w:t>
      </w:r>
      <w:r w:rsidR="007064A1" w:rsidRPr="004D608A">
        <w:rPr>
          <w:rFonts w:ascii="Times New Roman" w:hAnsi="Times New Roman" w:cs="Times New Roman"/>
          <w:sz w:val="24"/>
        </w:rPr>
        <w:t xml:space="preserve">рограмма) разработана в целях реализации требований Трудового кодекса Российской Федерации, Федерального закона от 24 июля 1998 г. № 125-ФЗ </w:t>
      </w:r>
      <w:r w:rsidR="00E772CC">
        <w:rPr>
          <w:rFonts w:ascii="Times New Roman" w:hAnsi="Times New Roman" w:cs="Times New Roman"/>
          <w:sz w:val="24"/>
        </w:rPr>
        <w:t>«</w:t>
      </w:r>
      <w:r w:rsidR="007064A1" w:rsidRPr="004D608A">
        <w:rPr>
          <w:rFonts w:ascii="Times New Roman" w:hAnsi="Times New Roman" w:cs="Times New Roman"/>
          <w:sz w:val="24"/>
        </w:rPr>
        <w:t xml:space="preserve">Об обязательном социальном страховании от несчастных случаев на производстве и профессиональных заболеваний» и </w:t>
      </w:r>
      <w:r w:rsidR="00954C20" w:rsidRPr="004D608A">
        <w:rPr>
          <w:rFonts w:ascii="Times New Roman" w:hAnsi="Times New Roman" w:cs="Times New Roman"/>
          <w:sz w:val="24"/>
        </w:rPr>
        <w:t>П</w:t>
      </w:r>
      <w:r w:rsidR="007064A1" w:rsidRPr="004D608A">
        <w:rPr>
          <w:rFonts w:ascii="Times New Roman" w:hAnsi="Times New Roman" w:cs="Times New Roman"/>
          <w:sz w:val="24"/>
        </w:rPr>
        <w:t xml:space="preserve">орядка </w:t>
      </w:r>
      <w:r w:rsidR="004D608A" w:rsidRPr="004D608A">
        <w:rPr>
          <w:rFonts w:ascii="Times New Roman" w:hAnsi="Times New Roman" w:cs="Times New Roman"/>
          <w:sz w:val="24"/>
        </w:rPr>
        <w:t>обучения по охране труда и проверки знания требований охраны труда</w:t>
      </w:r>
      <w:r w:rsidR="007064A1" w:rsidRPr="004D608A">
        <w:rPr>
          <w:rFonts w:ascii="Times New Roman" w:hAnsi="Times New Roman" w:cs="Times New Roman"/>
          <w:sz w:val="24"/>
        </w:rPr>
        <w:t xml:space="preserve">, утвержденного </w:t>
      </w:r>
      <w:bookmarkStart w:id="1" w:name="_Hlk105163277"/>
      <w:r w:rsidR="004D608A" w:rsidRPr="004D608A">
        <w:rPr>
          <w:rFonts w:ascii="Times New Roman" w:hAnsi="Times New Roman" w:cs="Times New Roman"/>
          <w:sz w:val="24"/>
        </w:rPr>
        <w:t>Постановлением Правительства РФ от 24 декабря 2021 г. № 2464</w:t>
      </w:r>
      <w:bookmarkEnd w:id="1"/>
      <w:r w:rsidR="004D608A" w:rsidRPr="004D608A">
        <w:rPr>
          <w:rFonts w:ascii="Times New Roman" w:hAnsi="Times New Roman" w:cs="Times New Roman"/>
          <w:sz w:val="24"/>
        </w:rPr>
        <w:t>.</w:t>
      </w:r>
    </w:p>
    <w:p w:rsidR="00A54E9E" w:rsidRDefault="00A54E9E" w:rsidP="00A54E9E">
      <w:pPr>
        <w:pStyle w:val="a6"/>
        <w:jc w:val="both"/>
        <w:rPr>
          <w:rFonts w:ascii="Times New Roman" w:hAnsi="Times New Roman" w:cs="Times New Roman"/>
          <w:sz w:val="24"/>
        </w:rPr>
      </w:pPr>
    </w:p>
    <w:p w:rsidR="00A54E9E" w:rsidRDefault="00A54E9E" w:rsidP="00A54E9E">
      <w:pPr>
        <w:pStyle w:val="a6"/>
        <w:jc w:val="both"/>
        <w:rPr>
          <w:rFonts w:ascii="Times New Roman" w:hAnsi="Times New Roman" w:cs="Times New Roman"/>
          <w:sz w:val="24"/>
        </w:rPr>
      </w:pPr>
      <w:r>
        <w:rPr>
          <w:rFonts w:ascii="Times New Roman" w:hAnsi="Times New Roman" w:cs="Times New Roman"/>
          <w:sz w:val="24"/>
        </w:rPr>
        <w:t xml:space="preserve">1.2. </w:t>
      </w:r>
      <w:r w:rsidR="004354AC" w:rsidRPr="004354AC">
        <w:rPr>
          <w:rFonts w:ascii="Times New Roman" w:hAnsi="Times New Roman" w:cs="Times New Roman"/>
          <w:sz w:val="24"/>
        </w:rPr>
        <w:t>Целью обучения по Программе является приобретение слушателями необходимых знаний по использованию (применению) средств индивидуальной защиты с целью обеспечения профилактических мер по сокращению производственного травматизма и профессиональной заболеваемости</w:t>
      </w:r>
      <w:r w:rsidR="007064A1" w:rsidRPr="004D608A">
        <w:rPr>
          <w:rFonts w:ascii="Times New Roman" w:hAnsi="Times New Roman" w:cs="Times New Roman"/>
          <w:sz w:val="24"/>
        </w:rPr>
        <w:t>.</w:t>
      </w:r>
    </w:p>
    <w:p w:rsidR="00A54E9E" w:rsidRDefault="00A54E9E" w:rsidP="00A54E9E">
      <w:pPr>
        <w:pStyle w:val="a6"/>
        <w:jc w:val="both"/>
        <w:rPr>
          <w:rFonts w:ascii="Times New Roman" w:hAnsi="Times New Roman" w:cs="Times New Roman"/>
          <w:sz w:val="24"/>
        </w:rPr>
      </w:pPr>
    </w:p>
    <w:p w:rsidR="004D608A" w:rsidRDefault="00A54E9E" w:rsidP="00B32BFF">
      <w:pPr>
        <w:pStyle w:val="a6"/>
        <w:jc w:val="both"/>
        <w:rPr>
          <w:rFonts w:ascii="Times New Roman" w:hAnsi="Times New Roman" w:cs="Times New Roman"/>
          <w:sz w:val="24"/>
        </w:rPr>
      </w:pPr>
      <w:r>
        <w:rPr>
          <w:rFonts w:ascii="Times New Roman" w:hAnsi="Times New Roman" w:cs="Times New Roman"/>
          <w:sz w:val="24"/>
        </w:rPr>
        <w:t xml:space="preserve">1.3. </w:t>
      </w:r>
      <w:r w:rsidR="00B32BFF" w:rsidRPr="00B32BFF">
        <w:rPr>
          <w:rFonts w:ascii="Times New Roman" w:hAnsi="Times New Roman" w:cs="Times New Roman"/>
          <w:sz w:val="24"/>
        </w:rPr>
        <w:t>В результате прохождения обучения по Программе слушатели приобретают знания о понятии, принципе защитного действия, классификации средств индивидуальной защиты, особенности и ограничения их в использовании, условия и персональные критерии выбора, связь с опасностью, от которой защищает средства индивидуальной защиты, правила применения и использования, воздействие на работника во время применении, осмотр перед началом применения и в процессе работы, правила (особенности) хранения средств индивидуальной защиты.</w:t>
      </w:r>
    </w:p>
    <w:p w:rsidR="00B32BFF" w:rsidRDefault="00B32BFF" w:rsidP="00B32BFF">
      <w:pPr>
        <w:pStyle w:val="a6"/>
        <w:jc w:val="both"/>
        <w:rPr>
          <w:sz w:val="24"/>
        </w:rPr>
      </w:pPr>
    </w:p>
    <w:p w:rsidR="004D608A" w:rsidRDefault="00A54E9E" w:rsidP="00A54E9E">
      <w:pPr>
        <w:pStyle w:val="a6"/>
        <w:jc w:val="both"/>
        <w:rPr>
          <w:rFonts w:ascii="Times New Roman" w:hAnsi="Times New Roman" w:cs="Times New Roman"/>
          <w:sz w:val="24"/>
        </w:rPr>
      </w:pPr>
      <w:r>
        <w:rPr>
          <w:rFonts w:ascii="Times New Roman" w:hAnsi="Times New Roman" w:cs="Times New Roman"/>
          <w:sz w:val="24"/>
        </w:rPr>
        <w:t>1.4.</w:t>
      </w:r>
      <w:r w:rsidR="00B32BFF">
        <w:rPr>
          <w:rFonts w:ascii="Times New Roman" w:hAnsi="Times New Roman" w:cs="Times New Roman"/>
          <w:sz w:val="24"/>
        </w:rPr>
        <w:t xml:space="preserve"> </w:t>
      </w:r>
      <w:r w:rsidR="009F2EC3" w:rsidRPr="004D608A">
        <w:rPr>
          <w:rFonts w:ascii="Times New Roman" w:hAnsi="Times New Roman" w:cs="Times New Roman"/>
          <w:sz w:val="24"/>
        </w:rPr>
        <w:t>Образовательная</w:t>
      </w:r>
      <w:r w:rsidR="007064A1" w:rsidRPr="004D608A">
        <w:rPr>
          <w:rFonts w:ascii="Times New Roman" w:hAnsi="Times New Roman" w:cs="Times New Roman"/>
          <w:sz w:val="24"/>
        </w:rPr>
        <w:t xml:space="preserve"> </w:t>
      </w:r>
      <w:r w:rsidR="009F2EC3" w:rsidRPr="004D608A">
        <w:rPr>
          <w:rFonts w:ascii="Times New Roman" w:hAnsi="Times New Roman" w:cs="Times New Roman"/>
          <w:sz w:val="24"/>
        </w:rPr>
        <w:t xml:space="preserve">организация, проводящая обучение по </w:t>
      </w:r>
      <w:r w:rsidR="004D608A" w:rsidRPr="004D608A">
        <w:rPr>
          <w:rFonts w:ascii="Times New Roman" w:hAnsi="Times New Roman" w:cs="Times New Roman"/>
          <w:sz w:val="24"/>
        </w:rPr>
        <w:t>Программе</w:t>
      </w:r>
      <w:r w:rsidR="009F2EC3" w:rsidRPr="004D608A">
        <w:rPr>
          <w:rFonts w:ascii="Times New Roman" w:hAnsi="Times New Roman" w:cs="Times New Roman"/>
          <w:sz w:val="24"/>
        </w:rPr>
        <w:t xml:space="preserve">, </w:t>
      </w:r>
      <w:r w:rsidR="007064A1" w:rsidRPr="004D608A">
        <w:rPr>
          <w:rFonts w:ascii="Times New Roman" w:hAnsi="Times New Roman" w:cs="Times New Roman"/>
          <w:sz w:val="24"/>
        </w:rPr>
        <w:t xml:space="preserve">имеет лицензию на </w:t>
      </w:r>
      <w:r w:rsidR="009F2EC3" w:rsidRPr="004D608A">
        <w:rPr>
          <w:rFonts w:ascii="Times New Roman" w:hAnsi="Times New Roman" w:cs="Times New Roman"/>
          <w:sz w:val="24"/>
        </w:rPr>
        <w:t>осуществление</w:t>
      </w:r>
      <w:r w:rsidR="007064A1" w:rsidRPr="004D608A">
        <w:rPr>
          <w:rFonts w:ascii="Times New Roman" w:hAnsi="Times New Roman" w:cs="Times New Roman"/>
          <w:sz w:val="24"/>
        </w:rPr>
        <w:t xml:space="preserve"> образовательной деятельности</w:t>
      </w:r>
      <w:r w:rsidR="009F2EC3" w:rsidRPr="004D608A">
        <w:rPr>
          <w:rFonts w:ascii="Times New Roman" w:hAnsi="Times New Roman" w:cs="Times New Roman"/>
          <w:sz w:val="24"/>
        </w:rPr>
        <w:t xml:space="preserve"> и аккредитована Минтрудом России на оказание услуг обучения работодателей и работников вопросам охраны труда</w:t>
      </w:r>
      <w:r w:rsidR="007064A1" w:rsidRPr="004D608A">
        <w:rPr>
          <w:rFonts w:ascii="Times New Roman" w:hAnsi="Times New Roman" w:cs="Times New Roman"/>
          <w:sz w:val="24"/>
        </w:rPr>
        <w:t xml:space="preserve">. </w:t>
      </w:r>
    </w:p>
    <w:p w:rsidR="004D608A" w:rsidRDefault="004D608A" w:rsidP="00A02470">
      <w:pPr>
        <w:pStyle w:val="a5"/>
        <w:ind w:left="0"/>
        <w:rPr>
          <w:sz w:val="24"/>
        </w:rPr>
      </w:pPr>
    </w:p>
    <w:p w:rsidR="00AD7F57" w:rsidRPr="004D608A" w:rsidRDefault="00A54E9E" w:rsidP="00A54E9E">
      <w:pPr>
        <w:pStyle w:val="a6"/>
        <w:jc w:val="both"/>
        <w:rPr>
          <w:rFonts w:ascii="Times New Roman" w:hAnsi="Times New Roman" w:cs="Times New Roman"/>
          <w:sz w:val="24"/>
        </w:rPr>
      </w:pPr>
      <w:r>
        <w:rPr>
          <w:rFonts w:ascii="Times New Roman" w:hAnsi="Times New Roman" w:cs="Times New Roman"/>
          <w:sz w:val="24"/>
        </w:rPr>
        <w:t xml:space="preserve">1.5. </w:t>
      </w:r>
      <w:r w:rsidR="007064A1" w:rsidRPr="004D608A">
        <w:rPr>
          <w:rFonts w:ascii="Times New Roman" w:hAnsi="Times New Roman" w:cs="Times New Roman"/>
          <w:sz w:val="24"/>
        </w:rPr>
        <w:t xml:space="preserve">По окончании </w:t>
      </w:r>
      <w:r w:rsidR="009F2EC3" w:rsidRPr="004D608A">
        <w:rPr>
          <w:rFonts w:ascii="Times New Roman" w:hAnsi="Times New Roman" w:cs="Times New Roman"/>
          <w:sz w:val="24"/>
        </w:rPr>
        <w:t xml:space="preserve">обучения проводится проверка знаний, </w:t>
      </w:r>
      <w:r w:rsidR="007064A1" w:rsidRPr="004D608A">
        <w:rPr>
          <w:rFonts w:ascii="Times New Roman" w:hAnsi="Times New Roman" w:cs="Times New Roman"/>
          <w:sz w:val="24"/>
        </w:rPr>
        <w:t xml:space="preserve">и слушателям выдаются </w:t>
      </w:r>
      <w:r w:rsidR="009F2EC3" w:rsidRPr="004D608A">
        <w:rPr>
          <w:rFonts w:ascii="Times New Roman" w:hAnsi="Times New Roman" w:cs="Times New Roman"/>
          <w:sz w:val="24"/>
        </w:rPr>
        <w:t>протоколы проверки знаний требований охраны труда</w:t>
      </w:r>
      <w:r w:rsidR="007064A1" w:rsidRPr="004D608A">
        <w:rPr>
          <w:rFonts w:ascii="Times New Roman" w:hAnsi="Times New Roman" w:cs="Times New Roman"/>
          <w:sz w:val="24"/>
        </w:rPr>
        <w:t xml:space="preserve"> </w:t>
      </w:r>
      <w:r w:rsidR="009F2EC3" w:rsidRPr="004D608A">
        <w:rPr>
          <w:rFonts w:ascii="Times New Roman" w:hAnsi="Times New Roman" w:cs="Times New Roman"/>
          <w:sz w:val="24"/>
        </w:rPr>
        <w:t>по формам, утвержденным</w:t>
      </w:r>
      <w:r w:rsidR="003D47BC">
        <w:rPr>
          <w:rFonts w:ascii="Times New Roman" w:hAnsi="Times New Roman" w:cs="Times New Roman"/>
          <w:sz w:val="24"/>
        </w:rPr>
        <w:t xml:space="preserve"> </w:t>
      </w:r>
      <w:r w:rsidR="004D608A" w:rsidRPr="004D608A">
        <w:rPr>
          <w:rFonts w:ascii="Times New Roman" w:hAnsi="Times New Roman" w:cs="Times New Roman"/>
          <w:sz w:val="24"/>
        </w:rPr>
        <w:t>Постановлением Правительства РФ от 24 декабря 2021 г. № 2464</w:t>
      </w:r>
      <w:r w:rsidR="004D608A">
        <w:rPr>
          <w:rFonts w:ascii="Times New Roman" w:hAnsi="Times New Roman" w:cs="Times New Roman"/>
          <w:sz w:val="24"/>
        </w:rPr>
        <w:t>.</w:t>
      </w:r>
    </w:p>
    <w:p w:rsidR="00AD7F57" w:rsidRPr="00A53BE1" w:rsidRDefault="00AD7F57" w:rsidP="00066646">
      <w:pPr>
        <w:pStyle w:val="a3"/>
      </w:pPr>
    </w:p>
    <w:p w:rsidR="005970C5" w:rsidRPr="00CB4B66" w:rsidRDefault="00FC17F9" w:rsidP="00CB4B66">
      <w:pPr>
        <w:jc w:val="center"/>
        <w:rPr>
          <w:b/>
          <w:sz w:val="24"/>
          <w:szCs w:val="24"/>
        </w:rPr>
      </w:pPr>
      <w:r w:rsidRPr="00A53BE1">
        <w:rPr>
          <w:b/>
          <w:sz w:val="24"/>
          <w:szCs w:val="24"/>
        </w:rPr>
        <w:t>2. Базовые требования к содержанию</w:t>
      </w:r>
      <w:r w:rsidRPr="00A53BE1">
        <w:rPr>
          <w:b/>
          <w:spacing w:val="-1"/>
          <w:sz w:val="24"/>
          <w:szCs w:val="24"/>
        </w:rPr>
        <w:t xml:space="preserve"> </w:t>
      </w:r>
      <w:r w:rsidRPr="00A53BE1">
        <w:rPr>
          <w:b/>
          <w:sz w:val="24"/>
          <w:szCs w:val="24"/>
        </w:rPr>
        <w:t>Программы</w:t>
      </w:r>
    </w:p>
    <w:p w:rsidR="007064A1" w:rsidRDefault="007064A1" w:rsidP="00A54F72">
      <w:pPr>
        <w:pStyle w:val="a6"/>
        <w:jc w:val="both"/>
        <w:rPr>
          <w:rFonts w:ascii="Times New Roman" w:hAnsi="Times New Roman" w:cs="Times New Roman"/>
          <w:sz w:val="24"/>
        </w:rPr>
      </w:pPr>
      <w:r w:rsidRPr="00A54F72">
        <w:rPr>
          <w:rFonts w:ascii="Times New Roman" w:hAnsi="Times New Roman" w:cs="Times New Roman"/>
          <w:sz w:val="24"/>
        </w:rPr>
        <w:t xml:space="preserve">2.1. Настоящая программа отвечает следующим требованиям: </w:t>
      </w:r>
    </w:p>
    <w:p w:rsidR="00B110F8" w:rsidRPr="00320EC3" w:rsidRDefault="00055A08" w:rsidP="00A02470">
      <w:pPr>
        <w:pStyle w:val="a6"/>
        <w:jc w:val="both"/>
        <w:rPr>
          <w:rFonts w:ascii="Times New Roman" w:hAnsi="Times New Roman" w:cs="Times New Roman"/>
          <w:sz w:val="24"/>
        </w:rPr>
      </w:pPr>
      <w:r w:rsidRPr="00320EC3">
        <w:rPr>
          <w:rFonts w:ascii="Times New Roman" w:hAnsi="Times New Roman" w:cs="Times New Roman"/>
          <w:sz w:val="24"/>
        </w:rPr>
        <w:t>-</w:t>
      </w:r>
      <w:r w:rsidR="004354AC">
        <w:rPr>
          <w:rFonts w:ascii="Times New Roman" w:hAnsi="Times New Roman" w:cs="Times New Roman"/>
          <w:sz w:val="24"/>
        </w:rPr>
        <w:t xml:space="preserve"> </w:t>
      </w:r>
      <w:r w:rsidRPr="00320EC3">
        <w:rPr>
          <w:rFonts w:ascii="Times New Roman" w:hAnsi="Times New Roman" w:cs="Times New Roman"/>
          <w:sz w:val="24"/>
        </w:rPr>
        <w:t>с</w:t>
      </w:r>
      <w:r w:rsidR="00B110F8" w:rsidRPr="00320EC3">
        <w:rPr>
          <w:rFonts w:ascii="Times New Roman" w:hAnsi="Times New Roman" w:cs="Times New Roman"/>
          <w:sz w:val="24"/>
        </w:rPr>
        <w:t xml:space="preserve">одержит требования в отношении </w:t>
      </w:r>
      <w:r w:rsidR="00587F46">
        <w:rPr>
          <w:rFonts w:ascii="Times New Roman" w:hAnsi="Times New Roman" w:cs="Times New Roman"/>
          <w:sz w:val="24"/>
        </w:rPr>
        <w:t xml:space="preserve">средств индивидуальной защиты, </w:t>
      </w:r>
      <w:r w:rsidR="00587F46" w:rsidRPr="00587F46">
        <w:rPr>
          <w:rFonts w:ascii="Times New Roman" w:hAnsi="Times New Roman" w:cs="Times New Roman"/>
          <w:sz w:val="24"/>
        </w:rPr>
        <w:t>применение которых требует практических навыков</w:t>
      </w:r>
      <w:r w:rsidRPr="00320EC3">
        <w:rPr>
          <w:rFonts w:ascii="Times New Roman" w:hAnsi="Times New Roman" w:cs="Times New Roman"/>
          <w:sz w:val="24"/>
        </w:rPr>
        <w:t>;</w:t>
      </w:r>
    </w:p>
    <w:p w:rsidR="00B110F8" w:rsidRPr="00320EC3" w:rsidRDefault="00055A08" w:rsidP="00A02470">
      <w:pPr>
        <w:pStyle w:val="a6"/>
        <w:jc w:val="both"/>
        <w:rPr>
          <w:rFonts w:ascii="Times New Roman" w:hAnsi="Times New Roman" w:cs="Times New Roman"/>
          <w:sz w:val="24"/>
        </w:rPr>
      </w:pPr>
      <w:r w:rsidRPr="00320EC3">
        <w:rPr>
          <w:rFonts w:ascii="Times New Roman" w:hAnsi="Times New Roman" w:cs="Times New Roman"/>
          <w:sz w:val="24"/>
        </w:rPr>
        <w:t>-</w:t>
      </w:r>
      <w:r w:rsidR="004354AC">
        <w:rPr>
          <w:rFonts w:ascii="Times New Roman" w:hAnsi="Times New Roman" w:cs="Times New Roman"/>
          <w:sz w:val="24"/>
        </w:rPr>
        <w:t xml:space="preserve"> </w:t>
      </w:r>
      <w:r w:rsidRPr="00320EC3">
        <w:rPr>
          <w:rFonts w:ascii="Times New Roman" w:hAnsi="Times New Roman" w:cs="Times New Roman"/>
          <w:sz w:val="24"/>
        </w:rPr>
        <w:t>н</w:t>
      </w:r>
      <w:r w:rsidR="00B110F8" w:rsidRPr="00320EC3">
        <w:rPr>
          <w:rFonts w:ascii="Times New Roman" w:hAnsi="Times New Roman" w:cs="Times New Roman"/>
          <w:sz w:val="24"/>
        </w:rPr>
        <w:t xml:space="preserve">е противоречит </w:t>
      </w:r>
      <w:r w:rsidRPr="00320EC3">
        <w:rPr>
          <w:rFonts w:ascii="Times New Roman" w:hAnsi="Times New Roman" w:cs="Times New Roman"/>
          <w:sz w:val="24"/>
        </w:rPr>
        <w:t>нормативным правовым актам</w:t>
      </w:r>
      <w:r w:rsidR="00320EC3" w:rsidRPr="00320EC3">
        <w:rPr>
          <w:rFonts w:ascii="Times New Roman" w:hAnsi="Times New Roman" w:cs="Times New Roman"/>
          <w:sz w:val="24"/>
        </w:rPr>
        <w:t xml:space="preserve">, содержащих </w:t>
      </w:r>
      <w:r w:rsidR="00B110F8" w:rsidRPr="00320EC3">
        <w:rPr>
          <w:rFonts w:ascii="Times New Roman" w:hAnsi="Times New Roman" w:cs="Times New Roman"/>
          <w:sz w:val="24"/>
        </w:rPr>
        <w:t>гос</w:t>
      </w:r>
      <w:r w:rsidRPr="00320EC3">
        <w:rPr>
          <w:rFonts w:ascii="Times New Roman" w:hAnsi="Times New Roman" w:cs="Times New Roman"/>
          <w:sz w:val="24"/>
        </w:rPr>
        <w:t>ударственны</w:t>
      </w:r>
      <w:r w:rsidR="00320EC3" w:rsidRPr="00320EC3">
        <w:rPr>
          <w:rFonts w:ascii="Times New Roman" w:hAnsi="Times New Roman" w:cs="Times New Roman"/>
          <w:sz w:val="24"/>
        </w:rPr>
        <w:t>е</w:t>
      </w:r>
      <w:r w:rsidR="00B110F8" w:rsidRPr="00320EC3">
        <w:rPr>
          <w:rFonts w:ascii="Times New Roman" w:hAnsi="Times New Roman" w:cs="Times New Roman"/>
          <w:sz w:val="24"/>
        </w:rPr>
        <w:t xml:space="preserve"> норм</w:t>
      </w:r>
      <w:r w:rsidRPr="00320EC3">
        <w:rPr>
          <w:rFonts w:ascii="Times New Roman" w:hAnsi="Times New Roman" w:cs="Times New Roman"/>
          <w:sz w:val="24"/>
        </w:rPr>
        <w:t>ативны</w:t>
      </w:r>
      <w:r w:rsidR="00320EC3" w:rsidRPr="00320EC3">
        <w:rPr>
          <w:rFonts w:ascii="Times New Roman" w:hAnsi="Times New Roman" w:cs="Times New Roman"/>
          <w:sz w:val="24"/>
        </w:rPr>
        <w:t>е</w:t>
      </w:r>
      <w:r w:rsidR="00B110F8" w:rsidRPr="00320EC3">
        <w:rPr>
          <w:rFonts w:ascii="Times New Roman" w:hAnsi="Times New Roman" w:cs="Times New Roman"/>
          <w:sz w:val="24"/>
        </w:rPr>
        <w:t xml:space="preserve"> требования</w:t>
      </w:r>
      <w:r w:rsidRPr="00320EC3">
        <w:rPr>
          <w:rFonts w:ascii="Times New Roman" w:hAnsi="Times New Roman" w:cs="Times New Roman"/>
          <w:sz w:val="24"/>
        </w:rPr>
        <w:t xml:space="preserve"> охраны труда;</w:t>
      </w:r>
    </w:p>
    <w:p w:rsidR="00B110F8" w:rsidRPr="00320EC3" w:rsidRDefault="00055A08" w:rsidP="00A02470">
      <w:pPr>
        <w:pStyle w:val="a6"/>
        <w:jc w:val="both"/>
        <w:rPr>
          <w:rFonts w:ascii="Times New Roman" w:hAnsi="Times New Roman" w:cs="Times New Roman"/>
          <w:sz w:val="24"/>
        </w:rPr>
      </w:pPr>
      <w:r w:rsidRPr="00320EC3">
        <w:rPr>
          <w:rFonts w:ascii="Times New Roman" w:hAnsi="Times New Roman" w:cs="Times New Roman"/>
          <w:sz w:val="24"/>
        </w:rPr>
        <w:t xml:space="preserve">- </w:t>
      </w:r>
      <w:r w:rsidR="00B110F8" w:rsidRPr="00320EC3">
        <w:rPr>
          <w:rFonts w:ascii="Times New Roman" w:hAnsi="Times New Roman" w:cs="Times New Roman"/>
          <w:sz w:val="24"/>
        </w:rPr>
        <w:t>содерж</w:t>
      </w:r>
      <w:r w:rsidRPr="00320EC3">
        <w:rPr>
          <w:rFonts w:ascii="Times New Roman" w:hAnsi="Times New Roman" w:cs="Times New Roman"/>
          <w:sz w:val="24"/>
        </w:rPr>
        <w:t>ит</w:t>
      </w:r>
      <w:r w:rsidR="00B110F8" w:rsidRPr="00320EC3">
        <w:rPr>
          <w:rFonts w:ascii="Times New Roman" w:hAnsi="Times New Roman" w:cs="Times New Roman"/>
          <w:sz w:val="24"/>
        </w:rPr>
        <w:t xml:space="preserve"> темы, соответствующие</w:t>
      </w:r>
      <w:r w:rsidR="00167A87">
        <w:rPr>
          <w:rFonts w:ascii="Times New Roman" w:hAnsi="Times New Roman" w:cs="Times New Roman"/>
          <w:sz w:val="24"/>
        </w:rPr>
        <w:t xml:space="preserve"> видам</w:t>
      </w:r>
      <w:r w:rsidR="00B110F8" w:rsidRPr="00320EC3">
        <w:rPr>
          <w:rFonts w:ascii="Times New Roman" w:hAnsi="Times New Roman" w:cs="Times New Roman"/>
          <w:sz w:val="24"/>
        </w:rPr>
        <w:t xml:space="preserve"> </w:t>
      </w:r>
      <w:r w:rsidR="00167A87">
        <w:rPr>
          <w:rFonts w:ascii="Times New Roman" w:hAnsi="Times New Roman" w:cs="Times New Roman"/>
          <w:sz w:val="24"/>
        </w:rPr>
        <w:t>средств индивидуальной защиты, применяемыми</w:t>
      </w:r>
      <w:r w:rsidR="00B110F8" w:rsidRPr="00320EC3">
        <w:rPr>
          <w:rFonts w:ascii="Times New Roman" w:hAnsi="Times New Roman" w:cs="Times New Roman"/>
          <w:sz w:val="24"/>
        </w:rPr>
        <w:t xml:space="preserve"> работник</w:t>
      </w:r>
      <w:r w:rsidR="00167A87">
        <w:rPr>
          <w:rFonts w:ascii="Times New Roman" w:hAnsi="Times New Roman" w:cs="Times New Roman"/>
          <w:sz w:val="24"/>
        </w:rPr>
        <w:t>ами</w:t>
      </w:r>
      <w:r w:rsidRPr="00320EC3">
        <w:rPr>
          <w:rFonts w:ascii="Times New Roman" w:hAnsi="Times New Roman" w:cs="Times New Roman"/>
          <w:sz w:val="24"/>
        </w:rPr>
        <w:t>.</w:t>
      </w:r>
    </w:p>
    <w:p w:rsidR="00A54F72" w:rsidRDefault="00A54F72" w:rsidP="00A54F72">
      <w:pPr>
        <w:pStyle w:val="a6"/>
        <w:jc w:val="both"/>
        <w:rPr>
          <w:rFonts w:ascii="Times New Roman" w:hAnsi="Times New Roman" w:cs="Times New Roman"/>
          <w:sz w:val="24"/>
        </w:rPr>
      </w:pPr>
    </w:p>
    <w:p w:rsidR="00320EC3" w:rsidRDefault="00320EC3" w:rsidP="00320EC3">
      <w:pPr>
        <w:pStyle w:val="a6"/>
        <w:jc w:val="both"/>
        <w:rPr>
          <w:rFonts w:ascii="Times New Roman" w:hAnsi="Times New Roman" w:cs="Times New Roman"/>
          <w:sz w:val="24"/>
        </w:rPr>
      </w:pPr>
      <w:r w:rsidRPr="00A54F72">
        <w:rPr>
          <w:rFonts w:ascii="Times New Roman" w:hAnsi="Times New Roman" w:cs="Times New Roman"/>
          <w:sz w:val="24"/>
        </w:rPr>
        <w:t>2.</w:t>
      </w:r>
      <w:r>
        <w:rPr>
          <w:rFonts w:ascii="Times New Roman" w:hAnsi="Times New Roman" w:cs="Times New Roman"/>
          <w:sz w:val="24"/>
        </w:rPr>
        <w:t>3</w:t>
      </w:r>
      <w:r w:rsidRPr="00A54F72">
        <w:rPr>
          <w:rFonts w:ascii="Times New Roman" w:hAnsi="Times New Roman" w:cs="Times New Roman"/>
          <w:sz w:val="24"/>
        </w:rPr>
        <w:t xml:space="preserve">. В Программе реализован механизм варьирования между теоретической подготовкой и </w:t>
      </w:r>
      <w:r>
        <w:rPr>
          <w:rFonts w:ascii="Times New Roman" w:hAnsi="Times New Roman" w:cs="Times New Roman"/>
          <w:sz w:val="24"/>
        </w:rPr>
        <w:t>решением</w:t>
      </w:r>
      <w:r w:rsidRPr="00A54F72">
        <w:rPr>
          <w:rFonts w:ascii="Times New Roman" w:hAnsi="Times New Roman" w:cs="Times New Roman"/>
          <w:sz w:val="24"/>
        </w:rPr>
        <w:t xml:space="preserve"> практическим задач.</w:t>
      </w:r>
    </w:p>
    <w:p w:rsidR="00320EC3" w:rsidRDefault="00320EC3" w:rsidP="00320EC3">
      <w:pPr>
        <w:pStyle w:val="a6"/>
        <w:jc w:val="both"/>
        <w:rPr>
          <w:rFonts w:ascii="Times New Roman" w:hAnsi="Times New Roman" w:cs="Times New Roman"/>
          <w:sz w:val="24"/>
        </w:rPr>
      </w:pPr>
    </w:p>
    <w:p w:rsidR="00320EC3" w:rsidRDefault="00320EC3" w:rsidP="00320EC3">
      <w:pPr>
        <w:pStyle w:val="a6"/>
        <w:jc w:val="both"/>
        <w:rPr>
          <w:rFonts w:ascii="Times New Roman" w:hAnsi="Times New Roman" w:cs="Times New Roman"/>
          <w:sz w:val="24"/>
        </w:rPr>
      </w:pPr>
      <w:r>
        <w:rPr>
          <w:rFonts w:ascii="Times New Roman" w:hAnsi="Times New Roman" w:cs="Times New Roman"/>
          <w:sz w:val="24"/>
        </w:rPr>
        <w:t xml:space="preserve">2.4. Программа </w:t>
      </w:r>
      <w:r w:rsidRPr="00055A08">
        <w:rPr>
          <w:rFonts w:ascii="Times New Roman" w:hAnsi="Times New Roman" w:cs="Times New Roman"/>
          <w:sz w:val="24"/>
        </w:rPr>
        <w:t>содерж</w:t>
      </w:r>
      <w:r>
        <w:rPr>
          <w:rFonts w:ascii="Times New Roman" w:hAnsi="Times New Roman" w:cs="Times New Roman"/>
          <w:sz w:val="24"/>
        </w:rPr>
        <w:t>ит</w:t>
      </w:r>
      <w:r w:rsidRPr="00055A08">
        <w:rPr>
          <w:rFonts w:ascii="Times New Roman" w:hAnsi="Times New Roman" w:cs="Times New Roman"/>
          <w:sz w:val="24"/>
        </w:rPr>
        <w:t xml:space="preserve"> </w:t>
      </w:r>
      <w:r w:rsidR="00167A87">
        <w:rPr>
          <w:rFonts w:ascii="Times New Roman" w:hAnsi="Times New Roman" w:cs="Times New Roman"/>
          <w:sz w:val="24"/>
        </w:rPr>
        <w:t>п</w:t>
      </w:r>
      <w:r w:rsidR="00167A87" w:rsidRPr="00167A87">
        <w:rPr>
          <w:rFonts w:ascii="Times New Roman" w:hAnsi="Times New Roman" w:cs="Times New Roman"/>
          <w:sz w:val="24"/>
        </w:rPr>
        <w:t>рактические занятия по формированию умений и навыков использования (применения) средств индивидуальной защиты в объеме не менее 50 процентов общего количества учебных часов с включением вопросов, связанных с осмотром работником средств индивидуальной защиты до и после использования.</w:t>
      </w:r>
    </w:p>
    <w:p w:rsidR="007A5E83" w:rsidRDefault="007A5E83" w:rsidP="00A54F72">
      <w:pPr>
        <w:pStyle w:val="a6"/>
        <w:jc w:val="both"/>
        <w:rPr>
          <w:rFonts w:ascii="Times New Roman" w:hAnsi="Times New Roman" w:cs="Times New Roman"/>
          <w:sz w:val="24"/>
        </w:rPr>
      </w:pPr>
    </w:p>
    <w:p w:rsidR="00FC17F9" w:rsidRDefault="005970C5" w:rsidP="00A54F72">
      <w:pPr>
        <w:pStyle w:val="a6"/>
        <w:jc w:val="both"/>
        <w:rPr>
          <w:rFonts w:ascii="Times New Roman" w:hAnsi="Times New Roman" w:cs="Times New Roman"/>
          <w:sz w:val="24"/>
        </w:rPr>
      </w:pPr>
      <w:r w:rsidRPr="00A54F72">
        <w:rPr>
          <w:rFonts w:ascii="Times New Roman" w:hAnsi="Times New Roman" w:cs="Times New Roman"/>
          <w:sz w:val="24"/>
        </w:rPr>
        <w:t>2.</w:t>
      </w:r>
      <w:r w:rsidR="00320EC3">
        <w:rPr>
          <w:rFonts w:ascii="Times New Roman" w:hAnsi="Times New Roman" w:cs="Times New Roman"/>
          <w:sz w:val="24"/>
        </w:rPr>
        <w:t>5</w:t>
      </w:r>
      <w:r w:rsidRPr="00A54F72">
        <w:rPr>
          <w:rFonts w:ascii="Times New Roman" w:hAnsi="Times New Roman" w:cs="Times New Roman"/>
          <w:sz w:val="24"/>
        </w:rPr>
        <w:t xml:space="preserve">. </w:t>
      </w:r>
      <w:r w:rsidR="00FC17F9" w:rsidRPr="00A54F72">
        <w:rPr>
          <w:rFonts w:ascii="Times New Roman" w:hAnsi="Times New Roman" w:cs="Times New Roman"/>
          <w:sz w:val="24"/>
        </w:rPr>
        <w:t>Содержание Программы определено учебн</w:t>
      </w:r>
      <w:r w:rsidR="004B60A5">
        <w:rPr>
          <w:rFonts w:ascii="Times New Roman" w:hAnsi="Times New Roman" w:cs="Times New Roman"/>
          <w:sz w:val="24"/>
        </w:rPr>
        <w:t>ым планом</w:t>
      </w:r>
      <w:r w:rsidR="00055A08">
        <w:rPr>
          <w:rFonts w:ascii="Times New Roman" w:hAnsi="Times New Roman" w:cs="Times New Roman"/>
          <w:sz w:val="24"/>
        </w:rPr>
        <w:t xml:space="preserve"> </w:t>
      </w:r>
      <w:r w:rsidR="00FC17F9" w:rsidRPr="00A54F72">
        <w:rPr>
          <w:rFonts w:ascii="Times New Roman" w:hAnsi="Times New Roman" w:cs="Times New Roman"/>
          <w:sz w:val="24"/>
        </w:rPr>
        <w:t xml:space="preserve">(Приложение № 1) и </w:t>
      </w:r>
      <w:r w:rsidR="00066646" w:rsidRPr="00A54F72">
        <w:rPr>
          <w:rFonts w:ascii="Times New Roman" w:hAnsi="Times New Roman" w:cs="Times New Roman"/>
          <w:sz w:val="24"/>
        </w:rPr>
        <w:t>рабочими программами учебных модулей</w:t>
      </w:r>
      <w:r w:rsidR="00FC17F9" w:rsidRPr="00A54F72">
        <w:rPr>
          <w:rFonts w:ascii="Times New Roman" w:hAnsi="Times New Roman" w:cs="Times New Roman"/>
          <w:sz w:val="24"/>
        </w:rPr>
        <w:t xml:space="preserve"> (Приложение №</w:t>
      </w:r>
      <w:r w:rsidR="00FC17F9" w:rsidRPr="00A54F72">
        <w:rPr>
          <w:rFonts w:ascii="Times New Roman" w:hAnsi="Times New Roman" w:cs="Times New Roman"/>
          <w:spacing w:val="-3"/>
          <w:sz w:val="24"/>
        </w:rPr>
        <w:t xml:space="preserve"> </w:t>
      </w:r>
      <w:r w:rsidR="00FC17F9" w:rsidRPr="00A54F72">
        <w:rPr>
          <w:rFonts w:ascii="Times New Roman" w:hAnsi="Times New Roman" w:cs="Times New Roman"/>
          <w:sz w:val="24"/>
        </w:rPr>
        <w:t>2).</w:t>
      </w:r>
    </w:p>
    <w:p w:rsidR="005F0F4B" w:rsidRPr="00A54F72" w:rsidRDefault="005F0F4B" w:rsidP="00A54F72">
      <w:pPr>
        <w:pStyle w:val="a6"/>
        <w:jc w:val="both"/>
        <w:rPr>
          <w:rFonts w:ascii="Times New Roman" w:hAnsi="Times New Roman" w:cs="Times New Roman"/>
          <w:sz w:val="24"/>
        </w:rPr>
      </w:pPr>
    </w:p>
    <w:p w:rsidR="004B60A5" w:rsidRDefault="005970C5" w:rsidP="004B60A5">
      <w:pPr>
        <w:pStyle w:val="a6"/>
        <w:jc w:val="both"/>
        <w:rPr>
          <w:rFonts w:ascii="Times New Roman" w:hAnsi="Times New Roman" w:cs="Times New Roman"/>
          <w:sz w:val="24"/>
        </w:rPr>
      </w:pPr>
      <w:r w:rsidRPr="00A54F72">
        <w:rPr>
          <w:rFonts w:ascii="Times New Roman" w:hAnsi="Times New Roman" w:cs="Times New Roman"/>
          <w:sz w:val="24"/>
        </w:rPr>
        <w:lastRenderedPageBreak/>
        <w:t>2.</w:t>
      </w:r>
      <w:r w:rsidR="00320EC3">
        <w:rPr>
          <w:rFonts w:ascii="Times New Roman" w:hAnsi="Times New Roman" w:cs="Times New Roman"/>
          <w:sz w:val="24"/>
        </w:rPr>
        <w:t>6</w:t>
      </w:r>
      <w:r w:rsidRPr="00A54F72">
        <w:rPr>
          <w:rFonts w:ascii="Times New Roman" w:hAnsi="Times New Roman" w:cs="Times New Roman"/>
          <w:sz w:val="24"/>
        </w:rPr>
        <w:t xml:space="preserve">. </w:t>
      </w:r>
      <w:r w:rsidR="00FC17F9" w:rsidRPr="00A54F72">
        <w:rPr>
          <w:rFonts w:ascii="Times New Roman" w:hAnsi="Times New Roman" w:cs="Times New Roman"/>
          <w:sz w:val="24"/>
        </w:rPr>
        <w:t>Усло</w:t>
      </w:r>
      <w:r w:rsidR="00DA5B9E" w:rsidRPr="00A54F72">
        <w:rPr>
          <w:rFonts w:ascii="Times New Roman" w:hAnsi="Times New Roman" w:cs="Times New Roman"/>
          <w:sz w:val="24"/>
        </w:rPr>
        <w:t>вия реализации программы и</w:t>
      </w:r>
      <w:r w:rsidR="00FC17F9" w:rsidRPr="00A54F72">
        <w:rPr>
          <w:rFonts w:ascii="Times New Roman" w:hAnsi="Times New Roman" w:cs="Times New Roman"/>
          <w:sz w:val="24"/>
        </w:rPr>
        <w:t xml:space="preserve"> оценка качества освоения программы </w:t>
      </w:r>
      <w:r w:rsidR="00DA5B9E" w:rsidRPr="00A54F72">
        <w:rPr>
          <w:rFonts w:ascii="Times New Roman" w:hAnsi="Times New Roman" w:cs="Times New Roman"/>
          <w:sz w:val="24"/>
        </w:rPr>
        <w:t>представлены в приложениях № 3 и 4</w:t>
      </w:r>
      <w:r w:rsidR="00954C20" w:rsidRPr="00A54F72">
        <w:rPr>
          <w:rFonts w:ascii="Times New Roman" w:hAnsi="Times New Roman" w:cs="Times New Roman"/>
          <w:sz w:val="24"/>
        </w:rPr>
        <w:t xml:space="preserve"> соответственно</w:t>
      </w:r>
      <w:r w:rsidR="00FC17F9" w:rsidRPr="00A54F72">
        <w:rPr>
          <w:rFonts w:ascii="Times New Roman" w:hAnsi="Times New Roman" w:cs="Times New Roman"/>
          <w:sz w:val="24"/>
        </w:rPr>
        <w:t>.</w:t>
      </w:r>
    </w:p>
    <w:p w:rsidR="00197B1F" w:rsidRPr="004B60A5" w:rsidRDefault="004B60A5" w:rsidP="00A54E9E">
      <w:pPr>
        <w:jc w:val="right"/>
        <w:rPr>
          <w:sz w:val="24"/>
          <w:szCs w:val="24"/>
        </w:rPr>
      </w:pPr>
      <w:r>
        <w:rPr>
          <w:sz w:val="24"/>
        </w:rPr>
        <w:br w:type="page"/>
      </w:r>
      <w:r w:rsidR="00197B1F" w:rsidRPr="004B60A5">
        <w:rPr>
          <w:sz w:val="24"/>
          <w:szCs w:val="24"/>
        </w:rPr>
        <w:lastRenderedPageBreak/>
        <w:t>Приложение №</w:t>
      </w:r>
      <w:r w:rsidR="00954C20" w:rsidRPr="004B60A5">
        <w:rPr>
          <w:sz w:val="24"/>
          <w:szCs w:val="24"/>
        </w:rPr>
        <w:t xml:space="preserve"> </w:t>
      </w:r>
      <w:r w:rsidR="004A7BD4" w:rsidRPr="004B60A5">
        <w:rPr>
          <w:sz w:val="24"/>
          <w:szCs w:val="24"/>
        </w:rPr>
        <w:t>1</w:t>
      </w:r>
    </w:p>
    <w:p w:rsidR="00F24273" w:rsidRPr="00A63667" w:rsidRDefault="00F24273" w:rsidP="00F24273">
      <w:pPr>
        <w:widowControl/>
        <w:jc w:val="right"/>
        <w:rPr>
          <w:rFonts w:eastAsia="Calibri"/>
          <w:lang w:bidi="ar-SA"/>
        </w:rPr>
      </w:pPr>
      <w:r w:rsidRPr="00A63667">
        <w:rPr>
          <w:rFonts w:eastAsia="Calibri"/>
          <w:lang w:bidi="ar-SA"/>
        </w:rPr>
        <w:t>УТВЕРЖДАЮ</w:t>
      </w:r>
    </w:p>
    <w:p w:rsidR="00F24273" w:rsidRPr="00A63667" w:rsidRDefault="00F24273" w:rsidP="00F24273">
      <w:pPr>
        <w:widowControl/>
        <w:ind w:right="52"/>
        <w:jc w:val="right"/>
        <w:rPr>
          <w:b/>
        </w:rPr>
      </w:pPr>
      <w:r w:rsidRPr="00A63667">
        <w:rPr>
          <w:b/>
        </w:rPr>
        <w:t xml:space="preserve">Директор </w:t>
      </w:r>
    </w:p>
    <w:p w:rsidR="00F24273" w:rsidRPr="00A63667" w:rsidRDefault="00F24273" w:rsidP="00F24273">
      <w:pPr>
        <w:widowControl/>
        <w:ind w:right="52"/>
        <w:jc w:val="right"/>
        <w:rPr>
          <w:b/>
        </w:rPr>
      </w:pPr>
      <w:r w:rsidRPr="00A63667">
        <w:rPr>
          <w:b/>
        </w:rPr>
        <w:t>АНО «БУМЦ»</w:t>
      </w:r>
    </w:p>
    <w:p w:rsidR="00F24273" w:rsidRPr="00A63667" w:rsidRDefault="00F24273" w:rsidP="00F24273">
      <w:pPr>
        <w:widowControl/>
        <w:ind w:right="52"/>
        <w:jc w:val="right"/>
        <w:rPr>
          <w:b/>
        </w:rPr>
      </w:pPr>
      <w:r w:rsidRPr="00A63667">
        <w:rPr>
          <w:b/>
        </w:rPr>
        <w:t>_________ Мазяр А.В.</w:t>
      </w:r>
    </w:p>
    <w:p w:rsidR="00F24273" w:rsidRPr="00A63667" w:rsidRDefault="00F24273" w:rsidP="00F24273">
      <w:pPr>
        <w:widowControl/>
        <w:ind w:right="52"/>
        <w:jc w:val="right"/>
        <w:rPr>
          <w:b/>
        </w:rPr>
      </w:pPr>
    </w:p>
    <w:p w:rsidR="00F24273" w:rsidRPr="00F24273" w:rsidRDefault="00F24273" w:rsidP="00F24273">
      <w:pPr>
        <w:jc w:val="right"/>
        <w:rPr>
          <w:b/>
          <w:sz w:val="28"/>
          <w:szCs w:val="24"/>
        </w:rPr>
      </w:pPr>
      <w:r w:rsidRPr="00A63667">
        <w:rPr>
          <w:b/>
        </w:rPr>
        <w:t>«</w:t>
      </w:r>
      <w:r>
        <w:rPr>
          <w:b/>
        </w:rPr>
        <w:t>01</w:t>
      </w:r>
      <w:r w:rsidRPr="00A63667">
        <w:rPr>
          <w:b/>
        </w:rPr>
        <w:t xml:space="preserve">» </w:t>
      </w:r>
      <w:r>
        <w:rPr>
          <w:b/>
        </w:rPr>
        <w:t xml:space="preserve">сентября </w:t>
      </w:r>
      <w:r w:rsidRPr="00A63667">
        <w:rPr>
          <w:b/>
        </w:rPr>
        <w:t>2022г</w:t>
      </w:r>
    </w:p>
    <w:p w:rsidR="00F24273" w:rsidRPr="00A53BE1" w:rsidRDefault="00F24273" w:rsidP="00197B1F">
      <w:pPr>
        <w:pStyle w:val="a3"/>
      </w:pPr>
    </w:p>
    <w:p w:rsidR="00197B1F" w:rsidRPr="00954C20" w:rsidRDefault="00197B1F" w:rsidP="00197B1F">
      <w:pPr>
        <w:jc w:val="center"/>
        <w:rPr>
          <w:b/>
          <w:sz w:val="28"/>
          <w:szCs w:val="24"/>
        </w:rPr>
      </w:pPr>
      <w:r w:rsidRPr="00954C20">
        <w:rPr>
          <w:b/>
          <w:sz w:val="28"/>
          <w:szCs w:val="24"/>
        </w:rPr>
        <w:t>УЧЕБНЫЙ ПЛАН И КАЛЕНДАРНЫЙ УЧЕБНЫЙ ГРАФИК</w:t>
      </w:r>
    </w:p>
    <w:p w:rsidR="007064A1" w:rsidRPr="00A53BE1" w:rsidRDefault="009F2EC3" w:rsidP="007064A1">
      <w:pPr>
        <w:widowControl/>
        <w:adjustRightInd w:val="0"/>
        <w:jc w:val="center"/>
        <w:rPr>
          <w:b/>
          <w:bCs/>
          <w:sz w:val="24"/>
          <w:szCs w:val="24"/>
          <w:lang w:bidi="ar-SA"/>
        </w:rPr>
      </w:pPr>
      <w:r>
        <w:rPr>
          <w:b/>
          <w:bCs/>
          <w:sz w:val="24"/>
          <w:szCs w:val="24"/>
          <w:lang w:bidi="ar-SA"/>
        </w:rPr>
        <w:t xml:space="preserve">программы </w:t>
      </w:r>
      <w:r w:rsidR="00167A87" w:rsidRPr="00167A87">
        <w:rPr>
          <w:b/>
          <w:bCs/>
          <w:sz w:val="24"/>
          <w:szCs w:val="24"/>
          <w:lang w:bidi="ar-SA"/>
        </w:rPr>
        <w:t xml:space="preserve">обучения по использованию (применению) средств индивидуальной защиты  </w:t>
      </w:r>
    </w:p>
    <w:p w:rsidR="007064A1" w:rsidRPr="00A53BE1" w:rsidRDefault="007064A1" w:rsidP="007064A1">
      <w:pPr>
        <w:widowControl/>
        <w:adjustRightInd w:val="0"/>
        <w:rPr>
          <w:sz w:val="24"/>
          <w:szCs w:val="24"/>
          <w:lang w:bidi="ar-SA"/>
        </w:rPr>
      </w:pPr>
    </w:p>
    <w:p w:rsidR="00A54E9E" w:rsidRDefault="007064A1" w:rsidP="00A54E9E">
      <w:pPr>
        <w:widowControl/>
        <w:adjustRightInd w:val="0"/>
        <w:jc w:val="both"/>
        <w:rPr>
          <w:sz w:val="24"/>
          <w:szCs w:val="24"/>
          <w:lang w:bidi="ar-SA"/>
        </w:rPr>
      </w:pPr>
      <w:r w:rsidRPr="00A53BE1">
        <w:rPr>
          <w:b/>
          <w:sz w:val="24"/>
          <w:szCs w:val="24"/>
          <w:lang w:bidi="ar-SA"/>
        </w:rPr>
        <w:t>Цель</w:t>
      </w:r>
      <w:r w:rsidR="00A54F72">
        <w:rPr>
          <w:sz w:val="24"/>
          <w:szCs w:val="24"/>
          <w:lang w:bidi="ar-SA"/>
        </w:rPr>
        <w:t xml:space="preserve">: </w:t>
      </w:r>
      <w:r w:rsidR="00C00948" w:rsidRPr="00C00948">
        <w:rPr>
          <w:sz w:val="24"/>
          <w:szCs w:val="24"/>
          <w:lang w:bidi="ar-SA"/>
        </w:rPr>
        <w:t xml:space="preserve">приобретение слушателями необходимых знаний </w:t>
      </w:r>
      <w:r w:rsidR="00F47DF3" w:rsidRPr="00F47DF3">
        <w:rPr>
          <w:sz w:val="24"/>
          <w:szCs w:val="24"/>
          <w:lang w:bidi="ar-SA"/>
        </w:rPr>
        <w:t xml:space="preserve">по использованию (применению) средств индивидуальной защиты </w:t>
      </w:r>
      <w:r w:rsidR="00C00948" w:rsidRPr="00C00948">
        <w:rPr>
          <w:sz w:val="24"/>
          <w:szCs w:val="24"/>
          <w:lang w:bidi="ar-SA"/>
        </w:rPr>
        <w:t>с целью обеспечения профилактических мер по сокращению производственного травматизма и профессиональной заболеваемости</w:t>
      </w:r>
      <w:r w:rsidRPr="00A53BE1">
        <w:rPr>
          <w:sz w:val="24"/>
          <w:szCs w:val="24"/>
          <w:lang w:bidi="ar-SA"/>
        </w:rPr>
        <w:t>.</w:t>
      </w:r>
    </w:p>
    <w:p w:rsidR="0041553E" w:rsidRDefault="007064A1" w:rsidP="00A54E9E">
      <w:pPr>
        <w:widowControl/>
        <w:adjustRightInd w:val="0"/>
        <w:jc w:val="both"/>
        <w:rPr>
          <w:b/>
          <w:sz w:val="24"/>
          <w:szCs w:val="24"/>
          <w:lang w:bidi="ar-SA"/>
        </w:rPr>
      </w:pPr>
      <w:r w:rsidRPr="00A53BE1">
        <w:rPr>
          <w:b/>
          <w:sz w:val="24"/>
          <w:szCs w:val="24"/>
          <w:lang w:bidi="ar-SA"/>
        </w:rPr>
        <w:t>Категория слушателей:</w:t>
      </w:r>
    </w:p>
    <w:p w:rsidR="004D608A" w:rsidRDefault="00A54E9E" w:rsidP="00A54E9E">
      <w:pPr>
        <w:pStyle w:val="a5"/>
        <w:widowControl/>
        <w:adjustRightInd w:val="0"/>
        <w:ind w:left="0"/>
        <w:jc w:val="left"/>
        <w:rPr>
          <w:sz w:val="24"/>
          <w:szCs w:val="24"/>
          <w:lang w:bidi="ar-SA"/>
        </w:rPr>
      </w:pPr>
      <w:r>
        <w:rPr>
          <w:sz w:val="24"/>
          <w:szCs w:val="24"/>
          <w:lang w:bidi="ar-SA"/>
        </w:rPr>
        <w:t xml:space="preserve">- </w:t>
      </w:r>
      <w:r w:rsidR="004D608A" w:rsidRPr="00D86B06">
        <w:rPr>
          <w:sz w:val="24"/>
          <w:szCs w:val="24"/>
          <w:lang w:bidi="ar-SA"/>
        </w:rPr>
        <w:t>работники</w:t>
      </w:r>
      <w:r w:rsidR="00167A87">
        <w:rPr>
          <w:sz w:val="24"/>
          <w:szCs w:val="24"/>
          <w:lang w:bidi="ar-SA"/>
        </w:rPr>
        <w:t xml:space="preserve">, </w:t>
      </w:r>
      <w:r w:rsidR="00167A87" w:rsidRPr="00167A87">
        <w:rPr>
          <w:sz w:val="24"/>
          <w:szCs w:val="24"/>
          <w:lang w:bidi="ar-SA"/>
        </w:rPr>
        <w:t>использующие виды средств индивидуальной защиты</w:t>
      </w:r>
      <w:r w:rsidR="00167A87">
        <w:rPr>
          <w:sz w:val="24"/>
          <w:szCs w:val="24"/>
          <w:lang w:bidi="ar-SA"/>
        </w:rPr>
        <w:t>, п</w:t>
      </w:r>
      <w:r w:rsidR="00167A87" w:rsidRPr="00167A87">
        <w:rPr>
          <w:sz w:val="24"/>
          <w:szCs w:val="24"/>
          <w:lang w:bidi="ar-SA"/>
        </w:rPr>
        <w:t>рименение которых требует практических навыков</w:t>
      </w:r>
      <w:r w:rsidR="0041553E">
        <w:rPr>
          <w:sz w:val="24"/>
          <w:szCs w:val="24"/>
          <w:lang w:bidi="ar-SA"/>
        </w:rPr>
        <w:t>;</w:t>
      </w:r>
    </w:p>
    <w:p w:rsidR="00A54E9E" w:rsidRPr="00F24273" w:rsidRDefault="0041553E" w:rsidP="00F24273">
      <w:pPr>
        <w:pStyle w:val="a5"/>
        <w:widowControl/>
        <w:adjustRightInd w:val="0"/>
        <w:ind w:left="0"/>
        <w:jc w:val="left"/>
        <w:rPr>
          <w:sz w:val="24"/>
          <w:szCs w:val="24"/>
          <w:lang w:bidi="ar-SA"/>
        </w:rPr>
      </w:pPr>
      <w:r>
        <w:rPr>
          <w:sz w:val="24"/>
          <w:szCs w:val="24"/>
          <w:lang w:bidi="ar-SA"/>
        </w:rPr>
        <w:t xml:space="preserve">- </w:t>
      </w:r>
      <w:r w:rsidRPr="00330891">
        <w:rPr>
          <w:sz w:val="24"/>
          <w:szCs w:val="24"/>
          <w:lang w:bidi="ar-SA"/>
        </w:rPr>
        <w:t>члены комиссий по проверке знания требований охраны труда</w:t>
      </w:r>
      <w:r>
        <w:rPr>
          <w:sz w:val="24"/>
          <w:szCs w:val="24"/>
          <w:lang w:bidi="ar-SA"/>
        </w:rPr>
        <w:t>.</w:t>
      </w:r>
    </w:p>
    <w:p w:rsidR="00A54E9E" w:rsidRPr="00F24273" w:rsidRDefault="007064A1" w:rsidP="00F24273">
      <w:pPr>
        <w:widowControl/>
        <w:adjustRightInd w:val="0"/>
        <w:rPr>
          <w:sz w:val="24"/>
          <w:szCs w:val="24"/>
          <w:lang w:bidi="ar-SA"/>
        </w:rPr>
      </w:pPr>
      <w:r w:rsidRPr="00A53BE1">
        <w:rPr>
          <w:b/>
          <w:sz w:val="24"/>
          <w:szCs w:val="24"/>
          <w:lang w:bidi="ar-SA"/>
        </w:rPr>
        <w:t>Срок обучения</w:t>
      </w:r>
      <w:r w:rsidRPr="00A53BE1">
        <w:rPr>
          <w:sz w:val="24"/>
          <w:szCs w:val="24"/>
          <w:lang w:bidi="ar-SA"/>
        </w:rPr>
        <w:t xml:space="preserve">: </w:t>
      </w:r>
      <w:r w:rsidR="004D608A">
        <w:rPr>
          <w:sz w:val="24"/>
          <w:szCs w:val="24"/>
          <w:lang w:bidi="ar-SA"/>
        </w:rPr>
        <w:t>16</w:t>
      </w:r>
      <w:r w:rsidRPr="00A53BE1">
        <w:rPr>
          <w:sz w:val="24"/>
          <w:szCs w:val="24"/>
          <w:lang w:bidi="ar-SA"/>
        </w:rPr>
        <w:t xml:space="preserve"> часов.</w:t>
      </w:r>
    </w:p>
    <w:p w:rsidR="00233CF1" w:rsidRDefault="007064A1" w:rsidP="00A54E9E">
      <w:pPr>
        <w:adjustRightInd w:val="0"/>
        <w:jc w:val="both"/>
        <w:rPr>
          <w:sz w:val="24"/>
          <w:szCs w:val="24"/>
          <w:lang w:bidi="ar-SA"/>
        </w:rPr>
      </w:pPr>
      <w:r w:rsidRPr="00A53BE1">
        <w:rPr>
          <w:b/>
          <w:sz w:val="24"/>
          <w:szCs w:val="24"/>
          <w:lang w:bidi="ar-SA"/>
        </w:rPr>
        <w:t>Формы обучения</w:t>
      </w:r>
      <w:r w:rsidR="00954C20">
        <w:rPr>
          <w:sz w:val="24"/>
          <w:szCs w:val="24"/>
          <w:lang w:bidi="ar-SA"/>
        </w:rPr>
        <w:t>: очная</w:t>
      </w:r>
      <w:r w:rsidR="00C30325">
        <w:rPr>
          <w:sz w:val="24"/>
          <w:szCs w:val="24"/>
          <w:lang w:bidi="ar-SA"/>
        </w:rPr>
        <w:t>-</w:t>
      </w:r>
      <w:r w:rsidR="00FA7F47">
        <w:rPr>
          <w:sz w:val="24"/>
          <w:szCs w:val="24"/>
          <w:lang w:bidi="ar-SA"/>
        </w:rPr>
        <w:t>заочная</w:t>
      </w:r>
      <w:r w:rsidR="00954C20">
        <w:rPr>
          <w:sz w:val="24"/>
          <w:szCs w:val="24"/>
          <w:lang w:bidi="ar-SA"/>
        </w:rPr>
        <w:t xml:space="preserve"> с применением дистанционных образовательных технологий</w:t>
      </w:r>
      <w:r w:rsidRPr="00A53BE1">
        <w:rPr>
          <w:sz w:val="24"/>
          <w:szCs w:val="24"/>
          <w:lang w:bidi="ar-SA"/>
        </w:rPr>
        <w:t>.</w:t>
      </w:r>
    </w:p>
    <w:p w:rsidR="00197B1F" w:rsidRPr="00F24273" w:rsidRDefault="00233CF1" w:rsidP="00F24273">
      <w:pPr>
        <w:adjustRightInd w:val="0"/>
        <w:jc w:val="both"/>
        <w:rPr>
          <w:sz w:val="24"/>
          <w:szCs w:val="24"/>
          <w:lang w:bidi="ar-SA"/>
        </w:rPr>
      </w:pPr>
      <w:r w:rsidRPr="007145AB">
        <w:rPr>
          <w:b/>
          <w:sz w:val="24"/>
          <w:szCs w:val="24"/>
          <w:lang w:bidi="ar-SA"/>
        </w:rPr>
        <w:t>Требования</w:t>
      </w:r>
      <w:r w:rsidR="007145AB" w:rsidRPr="007145AB">
        <w:rPr>
          <w:b/>
          <w:sz w:val="24"/>
          <w:szCs w:val="24"/>
          <w:lang w:bidi="ar-SA"/>
        </w:rPr>
        <w:t xml:space="preserve"> к слушателям</w:t>
      </w:r>
      <w:r w:rsidRPr="007145AB">
        <w:rPr>
          <w:b/>
          <w:sz w:val="24"/>
          <w:szCs w:val="24"/>
          <w:lang w:bidi="ar-SA"/>
        </w:rPr>
        <w:t>:</w:t>
      </w:r>
      <w:r>
        <w:rPr>
          <w:sz w:val="24"/>
          <w:szCs w:val="24"/>
          <w:lang w:bidi="ar-SA"/>
        </w:rPr>
        <w:t xml:space="preserve"> </w:t>
      </w:r>
      <w:r w:rsidR="007145AB">
        <w:rPr>
          <w:sz w:val="24"/>
          <w:szCs w:val="24"/>
          <w:lang w:bidi="ar-SA"/>
        </w:rPr>
        <w:t>работники, трудоустроенные по трудовому договору и прошедшие в установленном порядке вводный и первичный инструктаж</w:t>
      </w:r>
    </w:p>
    <w:p w:rsidR="00197B1F" w:rsidRPr="00954C20" w:rsidRDefault="00197B1F" w:rsidP="00197B1F">
      <w:pPr>
        <w:jc w:val="center"/>
        <w:rPr>
          <w:b/>
          <w:sz w:val="28"/>
          <w:szCs w:val="24"/>
        </w:rPr>
      </w:pPr>
      <w:r w:rsidRPr="00954C20">
        <w:rPr>
          <w:b/>
          <w:sz w:val="28"/>
          <w:szCs w:val="24"/>
        </w:rPr>
        <w:t>УЧЕБНЫЙ ПЛАН</w:t>
      </w:r>
    </w:p>
    <w:p w:rsidR="004B60A5" w:rsidRDefault="004B60A5" w:rsidP="00197B1F">
      <w:pPr>
        <w:tabs>
          <w:tab w:val="left" w:pos="2280"/>
        </w:tabs>
        <w:jc w:val="center"/>
        <w:rPr>
          <w:b/>
          <w:sz w:val="28"/>
          <w:szCs w:val="24"/>
        </w:rPr>
      </w:pPr>
    </w:p>
    <w:tbl>
      <w:tblPr>
        <w:tblW w:w="0" w:type="auto"/>
        <w:tblLayout w:type="fixed"/>
        <w:tblLook w:val="04A0" w:firstRow="1" w:lastRow="0" w:firstColumn="1" w:lastColumn="0" w:noHBand="0" w:noVBand="1"/>
      </w:tblPr>
      <w:tblGrid>
        <w:gridCol w:w="846"/>
        <w:gridCol w:w="4111"/>
        <w:gridCol w:w="1134"/>
        <w:gridCol w:w="1275"/>
        <w:gridCol w:w="1134"/>
        <w:gridCol w:w="1748"/>
      </w:tblGrid>
      <w:tr w:rsidR="002050CD" w:rsidRPr="002050CD" w:rsidTr="002050CD">
        <w:trPr>
          <w:trHeight w:val="30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b/>
                <w:color w:val="000000"/>
                <w:sz w:val="24"/>
                <w:szCs w:val="24"/>
                <w:lang w:bidi="ar-SA"/>
              </w:rPr>
            </w:pPr>
            <w:r w:rsidRPr="002050CD">
              <w:rPr>
                <w:b/>
                <w:color w:val="000000"/>
                <w:sz w:val="24"/>
                <w:szCs w:val="24"/>
                <w:lang w:bidi="ar-SA"/>
              </w:rPr>
              <w:t>№ п/п</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b/>
                <w:color w:val="000000"/>
                <w:sz w:val="24"/>
                <w:szCs w:val="24"/>
                <w:lang w:bidi="ar-SA"/>
              </w:rPr>
            </w:pPr>
            <w:r w:rsidRPr="002050CD">
              <w:rPr>
                <w:b/>
                <w:color w:val="000000"/>
                <w:sz w:val="24"/>
                <w:szCs w:val="24"/>
                <w:lang w:bidi="ar-SA"/>
              </w:rPr>
              <w:t>Наименование разделов и модулей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50CD" w:rsidRPr="002050CD" w:rsidRDefault="002050CD" w:rsidP="002050CD">
            <w:pPr>
              <w:widowControl/>
              <w:autoSpaceDE/>
              <w:autoSpaceDN/>
              <w:jc w:val="center"/>
              <w:rPr>
                <w:b/>
                <w:color w:val="000000"/>
                <w:sz w:val="24"/>
                <w:szCs w:val="24"/>
                <w:lang w:bidi="ar-SA"/>
              </w:rPr>
            </w:pPr>
            <w:r w:rsidRPr="002050CD">
              <w:rPr>
                <w:b/>
                <w:color w:val="000000"/>
                <w:sz w:val="24"/>
                <w:szCs w:val="24"/>
                <w:lang w:bidi="ar-SA"/>
              </w:rPr>
              <w:t>Продолжительность</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b/>
                <w:color w:val="000000"/>
                <w:sz w:val="24"/>
                <w:szCs w:val="24"/>
                <w:lang w:bidi="ar-SA"/>
              </w:rPr>
            </w:pPr>
            <w:r w:rsidRPr="002050CD">
              <w:rPr>
                <w:b/>
                <w:color w:val="000000"/>
                <w:sz w:val="24"/>
                <w:szCs w:val="24"/>
                <w:lang w:bidi="ar-SA"/>
              </w:rPr>
              <w:t>В том числе, часов</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50CD" w:rsidRPr="002050CD" w:rsidRDefault="002050CD" w:rsidP="002050CD">
            <w:pPr>
              <w:widowControl/>
              <w:autoSpaceDE/>
              <w:autoSpaceDN/>
              <w:jc w:val="center"/>
              <w:rPr>
                <w:b/>
                <w:color w:val="000000"/>
                <w:sz w:val="24"/>
                <w:szCs w:val="24"/>
                <w:lang w:bidi="ar-SA"/>
              </w:rPr>
            </w:pPr>
            <w:r w:rsidRPr="002050CD">
              <w:rPr>
                <w:b/>
                <w:color w:val="000000"/>
                <w:sz w:val="24"/>
                <w:szCs w:val="24"/>
                <w:lang w:bidi="ar-SA"/>
              </w:rPr>
              <w:t>Форма контроля</w:t>
            </w:r>
          </w:p>
        </w:tc>
      </w:tr>
      <w:tr w:rsidR="002050CD" w:rsidRPr="002050CD" w:rsidTr="002050CD">
        <w:trPr>
          <w:trHeight w:val="300"/>
        </w:trPr>
        <w:tc>
          <w:tcPr>
            <w:tcW w:w="846" w:type="dxa"/>
            <w:vMerge/>
            <w:tcBorders>
              <w:top w:val="single" w:sz="4" w:space="0" w:color="auto"/>
              <w:left w:val="single" w:sz="4" w:space="0" w:color="auto"/>
              <w:bottom w:val="single" w:sz="4" w:space="0" w:color="auto"/>
              <w:right w:val="single" w:sz="4" w:space="0" w:color="auto"/>
            </w:tcBorders>
            <w:hideMark/>
          </w:tcPr>
          <w:p w:rsidR="002050CD" w:rsidRPr="002050CD" w:rsidRDefault="002050CD" w:rsidP="002050CD">
            <w:pPr>
              <w:widowControl/>
              <w:autoSpaceDE/>
              <w:autoSpaceDN/>
              <w:rPr>
                <w:b/>
                <w:color w:val="000000"/>
                <w:sz w:val="24"/>
                <w:szCs w:val="24"/>
                <w:lang w:bidi="ar-SA"/>
              </w:rPr>
            </w:pPr>
          </w:p>
        </w:tc>
        <w:tc>
          <w:tcPr>
            <w:tcW w:w="4111" w:type="dxa"/>
            <w:vMerge/>
            <w:tcBorders>
              <w:top w:val="single" w:sz="4" w:space="0" w:color="auto"/>
              <w:left w:val="single" w:sz="4" w:space="0" w:color="auto"/>
              <w:bottom w:val="single" w:sz="4" w:space="0" w:color="auto"/>
              <w:right w:val="single" w:sz="4" w:space="0" w:color="auto"/>
            </w:tcBorders>
            <w:hideMark/>
          </w:tcPr>
          <w:p w:rsidR="002050CD" w:rsidRPr="002050CD" w:rsidRDefault="002050CD" w:rsidP="002050CD">
            <w:pPr>
              <w:widowControl/>
              <w:autoSpaceDE/>
              <w:autoSpaceDN/>
              <w:rPr>
                <w:b/>
                <w:color w:val="000000"/>
                <w:sz w:val="24"/>
                <w:szCs w:val="24"/>
                <w:lang w:bidi="ar-SA"/>
              </w:rPr>
            </w:pPr>
          </w:p>
        </w:tc>
        <w:tc>
          <w:tcPr>
            <w:tcW w:w="1134" w:type="dxa"/>
            <w:vMerge/>
            <w:tcBorders>
              <w:top w:val="single" w:sz="4" w:space="0" w:color="auto"/>
              <w:left w:val="single" w:sz="4" w:space="0" w:color="auto"/>
              <w:bottom w:val="single" w:sz="4" w:space="0" w:color="auto"/>
              <w:right w:val="single" w:sz="4" w:space="0" w:color="auto"/>
            </w:tcBorders>
            <w:hideMark/>
          </w:tcPr>
          <w:p w:rsidR="002050CD" w:rsidRPr="002050CD" w:rsidRDefault="002050CD" w:rsidP="002050CD">
            <w:pPr>
              <w:widowControl/>
              <w:autoSpaceDE/>
              <w:autoSpaceDN/>
              <w:rPr>
                <w:b/>
                <w:color w:val="000000"/>
                <w:sz w:val="24"/>
                <w:szCs w:val="24"/>
                <w:lang w:bidi="ar-SA"/>
              </w:rPr>
            </w:pPr>
          </w:p>
        </w:tc>
        <w:tc>
          <w:tcPr>
            <w:tcW w:w="1275"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rPr>
                <w:b/>
                <w:color w:val="000000"/>
                <w:sz w:val="24"/>
                <w:szCs w:val="24"/>
                <w:lang w:bidi="ar-SA"/>
              </w:rPr>
            </w:pPr>
            <w:r w:rsidRPr="002050CD">
              <w:rPr>
                <w:b/>
                <w:color w:val="000000"/>
                <w:sz w:val="24"/>
                <w:szCs w:val="24"/>
                <w:lang w:bidi="ar-SA"/>
              </w:rPr>
              <w:t>Теоретические занятия, часов</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rPr>
                <w:b/>
                <w:color w:val="000000"/>
                <w:sz w:val="24"/>
                <w:szCs w:val="24"/>
                <w:lang w:bidi="ar-SA"/>
              </w:rPr>
            </w:pPr>
            <w:r w:rsidRPr="002050CD">
              <w:rPr>
                <w:b/>
                <w:color w:val="000000"/>
                <w:sz w:val="24"/>
                <w:szCs w:val="24"/>
                <w:lang w:bidi="ar-SA"/>
              </w:rPr>
              <w:t>Практические занятия, часов</w:t>
            </w:r>
          </w:p>
        </w:tc>
        <w:tc>
          <w:tcPr>
            <w:tcW w:w="1748" w:type="dxa"/>
            <w:vMerge/>
            <w:tcBorders>
              <w:top w:val="single" w:sz="4" w:space="0" w:color="auto"/>
              <w:left w:val="single" w:sz="4" w:space="0" w:color="auto"/>
              <w:bottom w:val="single" w:sz="4" w:space="0" w:color="auto"/>
              <w:right w:val="single" w:sz="4" w:space="0" w:color="auto"/>
            </w:tcBorders>
            <w:hideMark/>
          </w:tcPr>
          <w:p w:rsidR="002050CD" w:rsidRPr="002050CD" w:rsidRDefault="002050CD" w:rsidP="002050CD">
            <w:pPr>
              <w:widowControl/>
              <w:autoSpaceDE/>
              <w:autoSpaceDN/>
              <w:rPr>
                <w:color w:val="000000"/>
                <w:sz w:val="24"/>
                <w:szCs w:val="24"/>
                <w:lang w:bidi="ar-SA"/>
              </w:rPr>
            </w:pPr>
          </w:p>
        </w:tc>
      </w:tr>
      <w:tr w:rsidR="002050CD" w:rsidRPr="002050CD" w:rsidTr="002050CD">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1.</w:t>
            </w:r>
          </w:p>
        </w:tc>
        <w:tc>
          <w:tcPr>
            <w:tcW w:w="4111"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rPr>
                <w:b/>
                <w:bCs/>
                <w:color w:val="000000"/>
                <w:sz w:val="24"/>
                <w:szCs w:val="24"/>
                <w:lang w:bidi="ar-SA"/>
              </w:rPr>
            </w:pPr>
            <w:r w:rsidRPr="002050CD">
              <w:rPr>
                <w:b/>
                <w:bCs/>
                <w:color w:val="000000"/>
                <w:sz w:val="24"/>
                <w:szCs w:val="24"/>
                <w:lang w:bidi="ar-SA"/>
              </w:rPr>
              <w:t>Общие сведения о средствах индивидуальной защиты</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C90CC6" w:rsidRDefault="002050CD" w:rsidP="002050CD">
            <w:pPr>
              <w:widowControl/>
              <w:autoSpaceDE/>
              <w:autoSpaceDN/>
              <w:jc w:val="center"/>
              <w:rPr>
                <w:b/>
                <w:color w:val="000000"/>
                <w:sz w:val="24"/>
                <w:szCs w:val="24"/>
                <w:lang w:bidi="ar-SA"/>
              </w:rPr>
            </w:pPr>
            <w:r w:rsidRPr="00C90CC6">
              <w:rPr>
                <w:b/>
                <w:color w:val="000000"/>
                <w:sz w:val="24"/>
                <w:szCs w:val="24"/>
                <w:lang w:bidi="ar-SA"/>
              </w:rPr>
              <w:t>2</w:t>
            </w:r>
          </w:p>
        </w:tc>
        <w:tc>
          <w:tcPr>
            <w:tcW w:w="1275" w:type="dxa"/>
            <w:tcBorders>
              <w:top w:val="nil"/>
              <w:left w:val="nil"/>
              <w:bottom w:val="single" w:sz="4" w:space="0" w:color="auto"/>
              <w:right w:val="single" w:sz="4" w:space="0" w:color="auto"/>
            </w:tcBorders>
            <w:shd w:val="clear" w:color="auto" w:fill="auto"/>
            <w:noWrap/>
            <w:vAlign w:val="center"/>
            <w:hideMark/>
          </w:tcPr>
          <w:p w:rsidR="002050CD" w:rsidRPr="00C90CC6" w:rsidRDefault="002050CD" w:rsidP="002050CD">
            <w:pPr>
              <w:widowControl/>
              <w:autoSpaceDE/>
              <w:autoSpaceDN/>
              <w:jc w:val="center"/>
              <w:rPr>
                <w:b/>
                <w:color w:val="000000"/>
                <w:sz w:val="24"/>
                <w:szCs w:val="24"/>
                <w:lang w:bidi="ar-SA"/>
              </w:rPr>
            </w:pPr>
            <w:r w:rsidRPr="00C90CC6">
              <w:rPr>
                <w:b/>
                <w:color w:val="000000"/>
                <w:sz w:val="24"/>
                <w:szCs w:val="24"/>
                <w:lang w:bidi="ar-SA"/>
              </w:rPr>
              <w:t>2</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C90CC6" w:rsidRDefault="002050CD" w:rsidP="002050CD">
            <w:pPr>
              <w:widowControl/>
              <w:autoSpaceDE/>
              <w:autoSpaceDN/>
              <w:jc w:val="center"/>
              <w:rPr>
                <w:b/>
                <w:color w:val="000000"/>
                <w:sz w:val="24"/>
                <w:szCs w:val="24"/>
                <w:lang w:bidi="ar-SA"/>
              </w:rPr>
            </w:pPr>
            <w:r w:rsidRPr="00C90CC6">
              <w:rPr>
                <w:b/>
                <w:color w:val="000000"/>
                <w:sz w:val="24"/>
                <w:szCs w:val="24"/>
                <w:lang w:bidi="ar-SA"/>
              </w:rPr>
              <w:t>-</w:t>
            </w:r>
          </w:p>
        </w:tc>
        <w:tc>
          <w:tcPr>
            <w:tcW w:w="1748" w:type="dxa"/>
            <w:tcBorders>
              <w:top w:val="nil"/>
              <w:left w:val="nil"/>
              <w:bottom w:val="single" w:sz="4" w:space="0" w:color="auto"/>
              <w:right w:val="single" w:sz="4" w:space="0" w:color="auto"/>
            </w:tcBorders>
            <w:shd w:val="clear" w:color="auto" w:fill="auto"/>
            <w:noWrap/>
            <w:vAlign w:val="center"/>
            <w:hideMark/>
          </w:tcPr>
          <w:p w:rsidR="002050CD" w:rsidRPr="00C90CC6" w:rsidRDefault="002050CD" w:rsidP="002050CD">
            <w:pPr>
              <w:widowControl/>
              <w:autoSpaceDE/>
              <w:autoSpaceDN/>
              <w:jc w:val="center"/>
              <w:rPr>
                <w:b/>
                <w:color w:val="000000"/>
                <w:sz w:val="24"/>
                <w:szCs w:val="24"/>
                <w:lang w:bidi="ar-SA"/>
              </w:rPr>
            </w:pPr>
            <w:r w:rsidRPr="00C90CC6">
              <w:rPr>
                <w:b/>
                <w:color w:val="000000"/>
                <w:sz w:val="24"/>
                <w:szCs w:val="24"/>
                <w:lang w:bidi="ar-SA"/>
              </w:rPr>
              <w:t>-</w:t>
            </w:r>
          </w:p>
        </w:tc>
      </w:tr>
      <w:tr w:rsidR="002050CD" w:rsidRPr="002050CD" w:rsidTr="002050CD">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1.1.</w:t>
            </w:r>
          </w:p>
        </w:tc>
        <w:tc>
          <w:tcPr>
            <w:tcW w:w="4111"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rPr>
                <w:color w:val="000000"/>
                <w:sz w:val="24"/>
                <w:szCs w:val="24"/>
                <w:lang w:bidi="ar-SA"/>
              </w:rPr>
            </w:pPr>
            <w:r w:rsidRPr="002050CD">
              <w:rPr>
                <w:color w:val="000000"/>
                <w:sz w:val="24"/>
                <w:szCs w:val="24"/>
                <w:lang w:bidi="ar-SA"/>
              </w:rPr>
              <w:t>Основные понятия</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0,5</w:t>
            </w:r>
          </w:p>
        </w:tc>
        <w:tc>
          <w:tcPr>
            <w:tcW w:w="1275"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0,5</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w:t>
            </w:r>
          </w:p>
        </w:tc>
        <w:tc>
          <w:tcPr>
            <w:tcW w:w="1748" w:type="dxa"/>
            <w:tcBorders>
              <w:top w:val="nil"/>
              <w:left w:val="nil"/>
              <w:bottom w:val="single" w:sz="4" w:space="0" w:color="auto"/>
              <w:right w:val="single" w:sz="4" w:space="0" w:color="auto"/>
            </w:tcBorders>
            <w:shd w:val="clear" w:color="auto" w:fill="auto"/>
            <w:noWrap/>
            <w:hideMark/>
          </w:tcPr>
          <w:p w:rsidR="002050CD" w:rsidRPr="002050CD" w:rsidRDefault="002050CD" w:rsidP="002050CD">
            <w:pPr>
              <w:widowControl/>
              <w:autoSpaceDE/>
              <w:autoSpaceDN/>
              <w:rPr>
                <w:color w:val="000000"/>
                <w:sz w:val="24"/>
                <w:szCs w:val="24"/>
                <w:lang w:bidi="ar-SA"/>
              </w:rPr>
            </w:pPr>
            <w:r w:rsidRPr="002050CD">
              <w:rPr>
                <w:color w:val="000000"/>
                <w:sz w:val="24"/>
                <w:szCs w:val="24"/>
                <w:lang w:bidi="ar-SA"/>
              </w:rPr>
              <w:t>Тестирование</w:t>
            </w:r>
          </w:p>
        </w:tc>
      </w:tr>
      <w:tr w:rsidR="002050CD" w:rsidRPr="002050CD" w:rsidTr="002050CD">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1.2.</w:t>
            </w:r>
          </w:p>
        </w:tc>
        <w:tc>
          <w:tcPr>
            <w:tcW w:w="4111"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rPr>
                <w:color w:val="000000"/>
                <w:sz w:val="24"/>
                <w:szCs w:val="24"/>
                <w:lang w:bidi="ar-SA"/>
              </w:rPr>
            </w:pPr>
            <w:r w:rsidRPr="002050CD">
              <w:rPr>
                <w:color w:val="000000"/>
                <w:sz w:val="24"/>
                <w:szCs w:val="24"/>
                <w:lang w:bidi="ar-SA"/>
              </w:rPr>
              <w:t>Классификация видов средств индивидуальной защиты</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0,5</w:t>
            </w:r>
          </w:p>
        </w:tc>
        <w:tc>
          <w:tcPr>
            <w:tcW w:w="1275"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0,5</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2050CD" w:rsidRDefault="002050CD" w:rsidP="002050CD">
            <w:pPr>
              <w:widowControl/>
              <w:autoSpaceDE/>
              <w:autoSpaceDN/>
              <w:jc w:val="center"/>
              <w:rPr>
                <w:color w:val="000000"/>
                <w:sz w:val="24"/>
                <w:szCs w:val="24"/>
                <w:lang w:bidi="ar-SA"/>
              </w:rPr>
            </w:pPr>
            <w:r w:rsidRPr="002050CD">
              <w:rPr>
                <w:color w:val="000000"/>
                <w:sz w:val="24"/>
                <w:szCs w:val="24"/>
                <w:lang w:bidi="ar-SA"/>
              </w:rPr>
              <w:t>-</w:t>
            </w:r>
          </w:p>
        </w:tc>
        <w:tc>
          <w:tcPr>
            <w:tcW w:w="1748" w:type="dxa"/>
            <w:tcBorders>
              <w:top w:val="nil"/>
              <w:left w:val="nil"/>
              <w:bottom w:val="single" w:sz="4" w:space="0" w:color="auto"/>
              <w:right w:val="single" w:sz="4" w:space="0" w:color="auto"/>
            </w:tcBorders>
            <w:shd w:val="clear" w:color="auto" w:fill="auto"/>
            <w:noWrap/>
            <w:hideMark/>
          </w:tcPr>
          <w:p w:rsidR="002050CD" w:rsidRPr="002050CD" w:rsidRDefault="002050CD" w:rsidP="002050CD">
            <w:pPr>
              <w:widowControl/>
              <w:autoSpaceDE/>
              <w:autoSpaceDN/>
              <w:rPr>
                <w:color w:val="000000"/>
                <w:sz w:val="24"/>
                <w:szCs w:val="24"/>
                <w:lang w:bidi="ar-SA"/>
              </w:rPr>
            </w:pPr>
            <w:r w:rsidRPr="002050CD">
              <w:rPr>
                <w:color w:val="000000"/>
                <w:sz w:val="24"/>
                <w:szCs w:val="24"/>
                <w:lang w:bidi="ar-SA"/>
              </w:rPr>
              <w:t>Тестирование</w:t>
            </w:r>
          </w:p>
        </w:tc>
      </w:tr>
      <w:tr w:rsidR="002050CD" w:rsidRPr="002050CD" w:rsidTr="002050CD">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1.3.</w:t>
            </w:r>
          </w:p>
        </w:tc>
        <w:tc>
          <w:tcPr>
            <w:tcW w:w="4111"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rPr>
                <w:color w:val="FF0000"/>
                <w:sz w:val="24"/>
                <w:szCs w:val="24"/>
                <w:lang w:bidi="ar-SA"/>
              </w:rPr>
            </w:pPr>
            <w:r w:rsidRPr="0041553E">
              <w:rPr>
                <w:color w:val="FF0000"/>
                <w:sz w:val="24"/>
                <w:szCs w:val="24"/>
                <w:lang w:bidi="ar-SA"/>
              </w:rPr>
              <w:t>Основные причины неиспользования СИЗ работниками</w:t>
            </w:r>
            <w:r w:rsidR="0041553E">
              <w:rPr>
                <w:color w:val="FF0000"/>
                <w:sz w:val="24"/>
                <w:szCs w:val="24"/>
                <w:lang w:bidi="ar-SA"/>
              </w:rPr>
              <w:t>*</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0,5</w:t>
            </w:r>
          </w:p>
        </w:tc>
        <w:tc>
          <w:tcPr>
            <w:tcW w:w="1275"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0,5</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w:t>
            </w:r>
          </w:p>
        </w:tc>
        <w:tc>
          <w:tcPr>
            <w:tcW w:w="1748" w:type="dxa"/>
            <w:tcBorders>
              <w:top w:val="nil"/>
              <w:left w:val="nil"/>
              <w:bottom w:val="single" w:sz="4" w:space="0" w:color="auto"/>
              <w:right w:val="single" w:sz="4" w:space="0" w:color="auto"/>
            </w:tcBorders>
            <w:shd w:val="clear" w:color="auto" w:fill="auto"/>
            <w:noWrap/>
            <w:hideMark/>
          </w:tcPr>
          <w:p w:rsidR="002050CD" w:rsidRPr="0041553E" w:rsidRDefault="002050CD" w:rsidP="002050CD">
            <w:pPr>
              <w:widowControl/>
              <w:autoSpaceDE/>
              <w:autoSpaceDN/>
              <w:rPr>
                <w:color w:val="FF0000"/>
                <w:sz w:val="24"/>
                <w:szCs w:val="24"/>
                <w:lang w:bidi="ar-SA"/>
              </w:rPr>
            </w:pPr>
            <w:r w:rsidRPr="0041553E">
              <w:rPr>
                <w:color w:val="FF0000"/>
                <w:sz w:val="24"/>
                <w:szCs w:val="24"/>
                <w:lang w:bidi="ar-SA"/>
              </w:rPr>
              <w:t>Тестирование</w:t>
            </w:r>
          </w:p>
        </w:tc>
      </w:tr>
      <w:tr w:rsidR="002050CD" w:rsidRPr="002050CD" w:rsidTr="002050CD">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1.4.</w:t>
            </w:r>
          </w:p>
        </w:tc>
        <w:tc>
          <w:tcPr>
            <w:tcW w:w="4111"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rPr>
                <w:color w:val="FF0000"/>
                <w:sz w:val="24"/>
                <w:szCs w:val="24"/>
                <w:lang w:bidi="ar-SA"/>
              </w:rPr>
            </w:pPr>
            <w:r w:rsidRPr="0041553E">
              <w:rPr>
                <w:color w:val="FF0000"/>
                <w:sz w:val="24"/>
                <w:szCs w:val="24"/>
                <w:lang w:bidi="ar-SA"/>
              </w:rPr>
              <w:t>Порядок обеспечения работников СИЗ</w:t>
            </w:r>
            <w:r w:rsidR="0041553E">
              <w:rPr>
                <w:color w:val="FF0000"/>
                <w:sz w:val="24"/>
                <w:szCs w:val="24"/>
                <w:lang w:bidi="ar-SA"/>
              </w:rPr>
              <w:t>*</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0,5</w:t>
            </w:r>
          </w:p>
        </w:tc>
        <w:tc>
          <w:tcPr>
            <w:tcW w:w="1275"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0,5</w:t>
            </w:r>
          </w:p>
        </w:tc>
        <w:tc>
          <w:tcPr>
            <w:tcW w:w="1134" w:type="dxa"/>
            <w:tcBorders>
              <w:top w:val="nil"/>
              <w:left w:val="nil"/>
              <w:bottom w:val="single" w:sz="4" w:space="0" w:color="auto"/>
              <w:right w:val="single" w:sz="4" w:space="0" w:color="auto"/>
            </w:tcBorders>
            <w:shd w:val="clear" w:color="auto" w:fill="auto"/>
            <w:noWrap/>
            <w:vAlign w:val="center"/>
            <w:hideMark/>
          </w:tcPr>
          <w:p w:rsidR="002050CD" w:rsidRPr="0041553E" w:rsidRDefault="002050CD" w:rsidP="002050CD">
            <w:pPr>
              <w:widowControl/>
              <w:autoSpaceDE/>
              <w:autoSpaceDN/>
              <w:jc w:val="center"/>
              <w:rPr>
                <w:color w:val="FF0000"/>
                <w:sz w:val="24"/>
                <w:szCs w:val="24"/>
                <w:lang w:bidi="ar-SA"/>
              </w:rPr>
            </w:pPr>
            <w:r w:rsidRPr="0041553E">
              <w:rPr>
                <w:color w:val="FF0000"/>
                <w:sz w:val="24"/>
                <w:szCs w:val="24"/>
                <w:lang w:bidi="ar-SA"/>
              </w:rPr>
              <w:t>-</w:t>
            </w:r>
          </w:p>
        </w:tc>
        <w:tc>
          <w:tcPr>
            <w:tcW w:w="1748" w:type="dxa"/>
            <w:tcBorders>
              <w:top w:val="nil"/>
              <w:left w:val="nil"/>
              <w:bottom w:val="single" w:sz="4" w:space="0" w:color="auto"/>
              <w:right w:val="single" w:sz="4" w:space="0" w:color="auto"/>
            </w:tcBorders>
            <w:shd w:val="clear" w:color="auto" w:fill="auto"/>
            <w:noWrap/>
            <w:hideMark/>
          </w:tcPr>
          <w:p w:rsidR="002050CD" w:rsidRPr="0041553E" w:rsidRDefault="002050CD" w:rsidP="002050CD">
            <w:pPr>
              <w:widowControl/>
              <w:autoSpaceDE/>
              <w:autoSpaceDN/>
              <w:rPr>
                <w:color w:val="FF0000"/>
                <w:sz w:val="24"/>
                <w:szCs w:val="24"/>
                <w:lang w:bidi="ar-SA"/>
              </w:rPr>
            </w:pPr>
            <w:r w:rsidRPr="0041553E">
              <w:rPr>
                <w:color w:val="FF0000"/>
                <w:sz w:val="24"/>
                <w:szCs w:val="24"/>
                <w:lang w:bidi="ar-SA"/>
              </w:rPr>
              <w:t>Тестирование</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b/>
                <w:bCs/>
                <w:color w:val="FF0000"/>
                <w:sz w:val="24"/>
                <w:szCs w:val="24"/>
                <w:lang w:bidi="ar-SA"/>
              </w:rPr>
            </w:pPr>
            <w:r w:rsidRPr="002050CD">
              <w:rPr>
                <w:b/>
                <w:bCs/>
                <w:color w:val="FF0000"/>
                <w:sz w:val="24"/>
                <w:szCs w:val="24"/>
                <w:lang w:bidi="ar-SA"/>
              </w:rPr>
              <w:t xml:space="preserve">Условия выбора, использования и ухода за СИЗ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color w:val="FF0000"/>
                <w:sz w:val="24"/>
                <w:szCs w:val="24"/>
                <w:lang w:bidi="ar-SA"/>
              </w:rPr>
            </w:pPr>
            <w:r w:rsidRPr="00C90CC6">
              <w:rPr>
                <w:b/>
                <w:color w:val="FF0000"/>
                <w:sz w:val="24"/>
                <w:szCs w:val="24"/>
              </w:rPr>
              <w:t>13,5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color w:val="FF0000"/>
                <w:sz w:val="24"/>
                <w:szCs w:val="24"/>
                <w:lang w:bidi="ar-SA"/>
              </w:rPr>
            </w:pPr>
            <w:r w:rsidRPr="00C90CC6">
              <w:rPr>
                <w:b/>
                <w:color w:val="FF0000"/>
                <w:sz w:val="24"/>
                <w:szCs w:val="24"/>
              </w:rPr>
              <w:t>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color w:val="FF0000"/>
                <w:sz w:val="24"/>
                <w:szCs w:val="24"/>
                <w:lang w:bidi="ar-SA"/>
              </w:rPr>
            </w:pPr>
            <w:r w:rsidRPr="00C90CC6">
              <w:rPr>
                <w:b/>
                <w:color w:val="FF0000"/>
                <w:sz w:val="24"/>
                <w:szCs w:val="24"/>
              </w:rPr>
              <w:t>8</w:t>
            </w:r>
          </w:p>
        </w:tc>
        <w:tc>
          <w:tcPr>
            <w:tcW w:w="1748"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color w:val="FF0000"/>
                <w:sz w:val="24"/>
                <w:szCs w:val="24"/>
                <w:lang w:bidi="ar-SA"/>
              </w:rPr>
            </w:pPr>
            <w:r w:rsidRPr="00C90CC6">
              <w:rPr>
                <w:b/>
                <w:color w:val="FF0000"/>
                <w:sz w:val="24"/>
                <w:szCs w:val="24"/>
                <w:lang w:bidi="ar-SA"/>
              </w:rPr>
              <w:t>-</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2.1.</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 xml:space="preserve">редства индивидуальной защиты </w:t>
            </w:r>
            <w:r w:rsidRPr="002050CD">
              <w:rPr>
                <w:color w:val="FF0000"/>
                <w:sz w:val="24"/>
                <w:szCs w:val="24"/>
                <w:lang w:bidi="ar-SA"/>
              </w:rPr>
              <w:t>головы</w:t>
            </w:r>
            <w:r>
              <w:rPr>
                <w:color w:val="FF0000"/>
                <w:sz w:val="24"/>
                <w:szCs w:val="24"/>
                <w:lang w:bidi="ar-SA"/>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1,5</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Тестирование, демонстрация практических навыков</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2.2.</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редства индивидуальной защиты</w:t>
            </w:r>
            <w:r w:rsidRPr="002050CD">
              <w:rPr>
                <w:color w:val="FF0000"/>
                <w:sz w:val="24"/>
                <w:szCs w:val="24"/>
                <w:lang w:bidi="ar-SA"/>
              </w:rPr>
              <w:t xml:space="preserve"> глаз и лица</w:t>
            </w:r>
            <w:r>
              <w:rPr>
                <w:color w:val="FF0000"/>
                <w:sz w:val="24"/>
                <w:szCs w:val="24"/>
                <w:lang w:bidi="ar-SA"/>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 xml:space="preserve">Тестирование </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2.3.</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Специальная одежда</w:t>
            </w:r>
            <w:r>
              <w:rPr>
                <w:color w:val="FF0000"/>
                <w:sz w:val="24"/>
                <w:szCs w:val="24"/>
                <w:lang w:bidi="ar-SA"/>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2</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1,5</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 xml:space="preserve">Тестирование, демонстрация </w:t>
            </w:r>
            <w:r w:rsidRPr="002050CD">
              <w:rPr>
                <w:color w:val="FF0000"/>
                <w:sz w:val="24"/>
                <w:szCs w:val="24"/>
                <w:lang w:bidi="ar-SA"/>
              </w:rPr>
              <w:lastRenderedPageBreak/>
              <w:t>практических навыков</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lastRenderedPageBreak/>
              <w:t>2.4.</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 xml:space="preserve">редства индивидуальной защиты </w:t>
            </w:r>
            <w:r w:rsidRPr="002050CD">
              <w:rPr>
                <w:color w:val="FF0000"/>
                <w:sz w:val="24"/>
                <w:szCs w:val="24"/>
                <w:lang w:bidi="ar-SA"/>
              </w:rPr>
              <w:t>рук</w:t>
            </w:r>
            <w:r>
              <w:rPr>
                <w:color w:val="FF0000"/>
                <w:sz w:val="24"/>
                <w:szCs w:val="24"/>
                <w:lang w:bidi="ar-SA"/>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1,5</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Тестирование, демонстрация практических навыков</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2.5.</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 xml:space="preserve">редства индивидуальной защиты </w:t>
            </w:r>
            <w:r w:rsidRPr="002050CD">
              <w:rPr>
                <w:color w:val="FF0000"/>
                <w:sz w:val="24"/>
                <w:szCs w:val="24"/>
                <w:lang w:bidi="ar-SA"/>
              </w:rPr>
              <w:t>ног</w:t>
            </w:r>
            <w:r>
              <w:rPr>
                <w:color w:val="FF0000"/>
                <w:sz w:val="24"/>
                <w:szCs w:val="24"/>
                <w:lang w:bidi="ar-SA"/>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2</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1,5</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Тестирование, демонстрация практических навыков</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2.6.</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редства индивидуальной защиты органов слуха (СИЗОС)**</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Тестирование</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2.7.</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редства индивидуальной защиты органов дыхания (СИЗОД)**</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2</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1,5</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Тестирование, демонстрация практических навыков</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2.8.</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редства индивидуальной защиты от поражения электрическим током**</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Тестирование</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color w:val="FF0000"/>
                <w:sz w:val="24"/>
                <w:szCs w:val="24"/>
                <w:lang w:bidi="ar-SA"/>
              </w:rPr>
            </w:pPr>
            <w:r w:rsidRPr="002050CD">
              <w:rPr>
                <w:color w:val="FF0000"/>
                <w:sz w:val="24"/>
                <w:szCs w:val="24"/>
                <w:lang w:bidi="ar-SA"/>
              </w:rPr>
              <w:t>2.9.</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С</w:t>
            </w:r>
            <w:r>
              <w:rPr>
                <w:color w:val="FF0000"/>
                <w:sz w:val="24"/>
                <w:szCs w:val="24"/>
                <w:lang w:bidi="ar-SA"/>
              </w:rPr>
              <w:t>редства индивидуальной защиты</w:t>
            </w:r>
            <w:r w:rsidRPr="002050CD">
              <w:rPr>
                <w:color w:val="FF0000"/>
                <w:sz w:val="24"/>
                <w:szCs w:val="24"/>
                <w:lang w:bidi="ar-SA"/>
              </w:rPr>
              <w:t xml:space="preserve"> от падения с высоты</w:t>
            </w:r>
            <w:r>
              <w:rPr>
                <w:color w:val="FF0000"/>
                <w:sz w:val="24"/>
                <w:szCs w:val="24"/>
                <w:lang w:bidi="ar-SA"/>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2</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0,5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color w:val="FF0000"/>
                <w:sz w:val="24"/>
                <w:szCs w:val="24"/>
                <w:lang w:bidi="ar-SA"/>
              </w:rPr>
            </w:pPr>
            <w:r w:rsidRPr="00C90CC6">
              <w:rPr>
                <w:color w:val="FF0000"/>
                <w:sz w:val="24"/>
                <w:szCs w:val="24"/>
              </w:rPr>
              <w:t>1,5</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FF0000"/>
                <w:sz w:val="24"/>
                <w:szCs w:val="24"/>
                <w:lang w:bidi="ar-SA"/>
              </w:rPr>
            </w:pPr>
            <w:r w:rsidRPr="002050CD">
              <w:rPr>
                <w:color w:val="FF0000"/>
                <w:sz w:val="24"/>
                <w:szCs w:val="24"/>
                <w:lang w:bidi="ar-SA"/>
              </w:rPr>
              <w:t>Тестирование, демонстрация практических навыков</w:t>
            </w:r>
          </w:p>
        </w:tc>
      </w:tr>
      <w:tr w:rsidR="00C90CC6" w:rsidRPr="002050CD" w:rsidTr="00C90CC6">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jc w:val="center"/>
              <w:rPr>
                <w:b/>
                <w:bCs/>
                <w:color w:val="000000"/>
                <w:sz w:val="24"/>
                <w:szCs w:val="24"/>
                <w:lang w:bidi="ar-SA"/>
              </w:rPr>
            </w:pPr>
            <w:r w:rsidRPr="002050CD">
              <w:rPr>
                <w:b/>
                <w:bCs/>
                <w:color w:val="000000"/>
                <w:sz w:val="24"/>
                <w:szCs w:val="24"/>
                <w:lang w:bidi="ar-SA"/>
              </w:rPr>
              <w:t>3.</w:t>
            </w:r>
          </w:p>
        </w:tc>
        <w:tc>
          <w:tcPr>
            <w:tcW w:w="4111" w:type="dxa"/>
            <w:tcBorders>
              <w:top w:val="nil"/>
              <w:left w:val="nil"/>
              <w:bottom w:val="single" w:sz="4" w:space="0" w:color="auto"/>
              <w:right w:val="single" w:sz="4" w:space="0" w:color="auto"/>
            </w:tcBorders>
            <w:shd w:val="clear" w:color="auto" w:fill="auto"/>
            <w:noWrap/>
            <w:vAlign w:val="center"/>
            <w:hideMark/>
          </w:tcPr>
          <w:p w:rsidR="00C90CC6" w:rsidRPr="002050CD" w:rsidRDefault="00C90CC6" w:rsidP="00C90CC6">
            <w:pPr>
              <w:widowControl/>
              <w:autoSpaceDE/>
              <w:autoSpaceDN/>
              <w:rPr>
                <w:b/>
                <w:bCs/>
                <w:color w:val="000000"/>
                <w:sz w:val="24"/>
                <w:szCs w:val="24"/>
                <w:lang w:bidi="ar-SA"/>
              </w:rPr>
            </w:pPr>
            <w:r w:rsidRPr="002050CD">
              <w:rPr>
                <w:b/>
                <w:bCs/>
                <w:color w:val="000000"/>
                <w:sz w:val="24"/>
                <w:szCs w:val="24"/>
                <w:lang w:bidi="ar-SA"/>
              </w:rPr>
              <w:t>Проверка знания</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bCs/>
                <w:color w:val="000000"/>
                <w:sz w:val="24"/>
                <w:szCs w:val="24"/>
                <w:lang w:bidi="ar-SA"/>
              </w:rPr>
            </w:pPr>
            <w:r w:rsidRPr="00C90CC6">
              <w:rPr>
                <w:b/>
                <w:bCs/>
                <w:color w:val="000000"/>
                <w:sz w:val="24"/>
                <w:szCs w:val="24"/>
              </w:rPr>
              <w:t>0,5</w:t>
            </w:r>
          </w:p>
        </w:tc>
        <w:tc>
          <w:tcPr>
            <w:tcW w:w="1275"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bCs/>
                <w:color w:val="000000"/>
                <w:sz w:val="24"/>
                <w:szCs w:val="24"/>
                <w:lang w:bidi="ar-SA"/>
              </w:rPr>
            </w:pPr>
            <w:r w:rsidRPr="00C90CC6">
              <w:rPr>
                <w:b/>
                <w:bCs/>
                <w:color w:val="000000"/>
                <w:sz w:val="24"/>
                <w:szCs w:val="24"/>
              </w:rPr>
              <w:t> </w:t>
            </w:r>
            <w:r>
              <w:rPr>
                <w:b/>
                <w:bCs/>
                <w:color w:val="000000"/>
                <w:sz w:val="24"/>
                <w:szCs w:val="24"/>
              </w:rPr>
              <w:t>-</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bCs/>
                <w:color w:val="000000"/>
                <w:sz w:val="24"/>
                <w:szCs w:val="24"/>
                <w:lang w:bidi="ar-SA"/>
              </w:rPr>
            </w:pPr>
            <w:r>
              <w:rPr>
                <w:b/>
                <w:bCs/>
                <w:color w:val="000000"/>
                <w:sz w:val="24"/>
                <w:szCs w:val="24"/>
              </w:rPr>
              <w:t>-</w:t>
            </w:r>
            <w:r w:rsidRPr="00C90CC6">
              <w:rPr>
                <w:b/>
                <w:bCs/>
                <w:color w:val="000000"/>
                <w:sz w:val="24"/>
                <w:szCs w:val="24"/>
              </w:rPr>
              <w:t> </w:t>
            </w:r>
          </w:p>
        </w:tc>
        <w:tc>
          <w:tcPr>
            <w:tcW w:w="1748" w:type="dxa"/>
            <w:tcBorders>
              <w:top w:val="nil"/>
              <w:left w:val="nil"/>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color w:val="000000"/>
                <w:sz w:val="24"/>
                <w:szCs w:val="24"/>
                <w:lang w:bidi="ar-SA"/>
              </w:rPr>
            </w:pPr>
            <w:r>
              <w:rPr>
                <w:color w:val="000000"/>
                <w:sz w:val="24"/>
                <w:szCs w:val="24"/>
                <w:lang w:bidi="ar-SA"/>
              </w:rPr>
              <w:t>Итоговое тестирование</w:t>
            </w:r>
          </w:p>
        </w:tc>
      </w:tr>
      <w:tr w:rsidR="00C90CC6" w:rsidRPr="002050CD" w:rsidTr="00C90CC6">
        <w:trPr>
          <w:trHeight w:val="300"/>
        </w:trPr>
        <w:tc>
          <w:tcPr>
            <w:tcW w:w="495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90CC6" w:rsidRPr="002050CD" w:rsidRDefault="00C90CC6" w:rsidP="00C90CC6">
            <w:pPr>
              <w:widowControl/>
              <w:autoSpaceDE/>
              <w:autoSpaceDN/>
              <w:rPr>
                <w:b/>
                <w:bCs/>
                <w:color w:val="000000"/>
                <w:sz w:val="24"/>
                <w:szCs w:val="24"/>
                <w:lang w:bidi="ar-SA"/>
              </w:rPr>
            </w:pPr>
            <w:r w:rsidRPr="002050CD">
              <w:rPr>
                <w:b/>
                <w:bCs/>
                <w:color w:val="000000"/>
                <w:sz w:val="24"/>
                <w:szCs w:val="24"/>
                <w:lang w:bidi="ar-SA"/>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color w:val="000000"/>
                <w:sz w:val="24"/>
                <w:szCs w:val="24"/>
                <w:lang w:bidi="ar-SA"/>
              </w:rPr>
            </w:pPr>
            <w:r w:rsidRPr="00C90CC6">
              <w:rPr>
                <w:b/>
                <w:color w:val="000000"/>
                <w:sz w:val="24"/>
                <w:szCs w:val="24"/>
                <w:lang w:bidi="ar-SA"/>
              </w:rPr>
              <w:t>16</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color w:val="000000"/>
                <w:sz w:val="24"/>
                <w:szCs w:val="24"/>
                <w:lang w:bidi="ar-SA"/>
              </w:rPr>
            </w:pPr>
            <w:r>
              <w:rPr>
                <w:color w:val="000000"/>
                <w:sz w:val="24"/>
                <w:szCs w:val="24"/>
              </w:rPr>
              <w:t>7,5</w:t>
            </w:r>
          </w:p>
        </w:tc>
        <w:tc>
          <w:tcPr>
            <w:tcW w:w="1134" w:type="dxa"/>
            <w:tcBorders>
              <w:top w:val="nil"/>
              <w:left w:val="nil"/>
              <w:bottom w:val="single" w:sz="4" w:space="0" w:color="auto"/>
              <w:right w:val="single" w:sz="4" w:space="0" w:color="auto"/>
            </w:tcBorders>
            <w:shd w:val="clear" w:color="auto" w:fill="auto"/>
            <w:noWrap/>
            <w:vAlign w:val="center"/>
            <w:hideMark/>
          </w:tcPr>
          <w:p w:rsidR="00C90CC6" w:rsidRPr="00C90CC6" w:rsidRDefault="00C90CC6" w:rsidP="00C90CC6">
            <w:pPr>
              <w:widowControl/>
              <w:autoSpaceDE/>
              <w:autoSpaceDN/>
              <w:jc w:val="center"/>
              <w:rPr>
                <w:b/>
                <w:color w:val="000000"/>
                <w:sz w:val="24"/>
                <w:szCs w:val="24"/>
                <w:lang w:bidi="ar-SA"/>
              </w:rPr>
            </w:pPr>
            <w:r>
              <w:rPr>
                <w:color w:val="000000"/>
                <w:sz w:val="24"/>
                <w:szCs w:val="24"/>
              </w:rPr>
              <w:t>8</w:t>
            </w:r>
          </w:p>
        </w:tc>
        <w:tc>
          <w:tcPr>
            <w:tcW w:w="1748" w:type="dxa"/>
            <w:tcBorders>
              <w:top w:val="nil"/>
              <w:left w:val="nil"/>
              <w:bottom w:val="single" w:sz="4" w:space="0" w:color="auto"/>
              <w:right w:val="single" w:sz="4" w:space="0" w:color="auto"/>
            </w:tcBorders>
            <w:shd w:val="clear" w:color="auto" w:fill="auto"/>
            <w:noWrap/>
            <w:vAlign w:val="bottom"/>
            <w:hideMark/>
          </w:tcPr>
          <w:p w:rsidR="00C90CC6" w:rsidRPr="002050CD" w:rsidRDefault="00C90CC6" w:rsidP="00C90CC6">
            <w:pPr>
              <w:widowControl/>
              <w:autoSpaceDE/>
              <w:autoSpaceDN/>
              <w:jc w:val="center"/>
              <w:rPr>
                <w:b/>
                <w:color w:val="000000"/>
                <w:sz w:val="24"/>
                <w:szCs w:val="24"/>
                <w:lang w:bidi="ar-SA"/>
              </w:rPr>
            </w:pPr>
            <w:r>
              <w:rPr>
                <w:rFonts w:ascii="Calibri" w:hAnsi="Calibri" w:cs="Calibri"/>
                <w:color w:val="000000"/>
              </w:rPr>
              <w:t>-</w:t>
            </w:r>
          </w:p>
        </w:tc>
      </w:tr>
    </w:tbl>
    <w:p w:rsidR="00201B9B" w:rsidRDefault="00201B9B" w:rsidP="00197B1F">
      <w:pPr>
        <w:tabs>
          <w:tab w:val="left" w:pos="2280"/>
        </w:tabs>
        <w:jc w:val="center"/>
        <w:rPr>
          <w:b/>
          <w:sz w:val="28"/>
          <w:szCs w:val="24"/>
        </w:rPr>
      </w:pPr>
    </w:p>
    <w:p w:rsidR="00055A08" w:rsidRDefault="00055A08">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D57A45" w:rsidRDefault="00D57A45">
      <w:pPr>
        <w:rPr>
          <w:b/>
          <w:sz w:val="24"/>
          <w:szCs w:val="24"/>
        </w:rPr>
      </w:pPr>
    </w:p>
    <w:p w:rsidR="00C16F6B" w:rsidRPr="00C16F6B" w:rsidRDefault="00C16F6B">
      <w:pPr>
        <w:rPr>
          <w:b/>
          <w:sz w:val="24"/>
          <w:szCs w:val="24"/>
        </w:rPr>
      </w:pPr>
    </w:p>
    <w:p w:rsidR="00055A08" w:rsidRDefault="00055A08">
      <w:pPr>
        <w:rPr>
          <w:b/>
          <w:sz w:val="24"/>
          <w:szCs w:val="24"/>
        </w:rPr>
      </w:pPr>
    </w:p>
    <w:p w:rsidR="00055A08" w:rsidRDefault="00055A08">
      <w:pPr>
        <w:rPr>
          <w:b/>
          <w:sz w:val="24"/>
          <w:szCs w:val="24"/>
        </w:rPr>
      </w:pPr>
    </w:p>
    <w:p w:rsidR="00F24273" w:rsidRDefault="00F24273">
      <w:pPr>
        <w:rPr>
          <w:b/>
          <w:sz w:val="24"/>
          <w:szCs w:val="24"/>
        </w:rPr>
      </w:pPr>
    </w:p>
    <w:p w:rsidR="00F24273" w:rsidRDefault="00F24273">
      <w:pPr>
        <w:rPr>
          <w:b/>
          <w:sz w:val="24"/>
          <w:szCs w:val="24"/>
        </w:rPr>
      </w:pPr>
    </w:p>
    <w:p w:rsidR="009557B2" w:rsidRDefault="009557B2" w:rsidP="009557B2">
      <w:pPr>
        <w:rPr>
          <w:b/>
          <w:sz w:val="24"/>
          <w:szCs w:val="24"/>
        </w:rPr>
      </w:pPr>
    </w:p>
    <w:p w:rsidR="00C90CC6" w:rsidRDefault="00C90CC6">
      <w:pPr>
        <w:rPr>
          <w:b/>
          <w:sz w:val="24"/>
          <w:szCs w:val="24"/>
        </w:rPr>
      </w:pPr>
    </w:p>
    <w:p w:rsidR="00087A84" w:rsidRPr="004B60A5" w:rsidRDefault="00087A84" w:rsidP="004B60A5">
      <w:pPr>
        <w:jc w:val="right"/>
        <w:rPr>
          <w:sz w:val="28"/>
          <w:szCs w:val="24"/>
        </w:rPr>
      </w:pPr>
      <w:r w:rsidRPr="004B60A5">
        <w:rPr>
          <w:sz w:val="24"/>
        </w:rPr>
        <w:t>Приложен</w:t>
      </w:r>
      <w:r w:rsidR="00F677C2" w:rsidRPr="004B60A5">
        <w:rPr>
          <w:sz w:val="24"/>
        </w:rPr>
        <w:t>ие № 2</w:t>
      </w:r>
    </w:p>
    <w:p w:rsidR="00087A84" w:rsidRPr="00A53BE1" w:rsidRDefault="00087A84" w:rsidP="00087A84">
      <w:pPr>
        <w:pStyle w:val="a3"/>
      </w:pPr>
    </w:p>
    <w:p w:rsidR="00087A84" w:rsidRPr="00954C20" w:rsidRDefault="00087A84" w:rsidP="00087A84">
      <w:pPr>
        <w:pStyle w:val="a3"/>
        <w:spacing w:before="72"/>
        <w:ind w:right="-38"/>
        <w:jc w:val="center"/>
        <w:rPr>
          <w:b/>
          <w:sz w:val="28"/>
        </w:rPr>
      </w:pPr>
      <w:r w:rsidRPr="00954C20">
        <w:rPr>
          <w:b/>
          <w:sz w:val="28"/>
        </w:rPr>
        <w:t>РАБОЧИЕ ПРОГРАММЫ УЧЕБНЫХ МОДУЛЕЙ</w:t>
      </w:r>
    </w:p>
    <w:p w:rsidR="00F969FE" w:rsidRDefault="00755C76" w:rsidP="00F969FE">
      <w:pPr>
        <w:pStyle w:val="a3"/>
        <w:spacing w:before="72"/>
        <w:ind w:right="-38"/>
        <w:jc w:val="center"/>
        <w:rPr>
          <w:b/>
        </w:rPr>
      </w:pPr>
      <w:r w:rsidRPr="00755C76">
        <w:rPr>
          <w:b/>
        </w:rPr>
        <w:t xml:space="preserve">программы обучения по использованию (применению) средств индивидуальной защиты  </w:t>
      </w:r>
    </w:p>
    <w:p w:rsidR="00755C76" w:rsidRPr="00A53BE1" w:rsidRDefault="00755C76" w:rsidP="00F969FE">
      <w:pPr>
        <w:pStyle w:val="a3"/>
        <w:spacing w:before="72"/>
        <w:ind w:right="-38"/>
        <w:jc w:val="center"/>
        <w:rPr>
          <w:b/>
          <w:bCs/>
          <w:lang w:bidi="ar-SA"/>
        </w:rPr>
      </w:pPr>
    </w:p>
    <w:p w:rsidR="00B17FCE" w:rsidRPr="002050CD" w:rsidRDefault="002050CD" w:rsidP="002050CD">
      <w:pPr>
        <w:pStyle w:val="a5"/>
        <w:numPr>
          <w:ilvl w:val="0"/>
          <w:numId w:val="25"/>
        </w:numPr>
        <w:rPr>
          <w:rFonts w:eastAsia="Calibri"/>
          <w:b/>
          <w:sz w:val="24"/>
          <w:szCs w:val="24"/>
          <w:lang w:eastAsia="en-US" w:bidi="ar-SA"/>
        </w:rPr>
      </w:pPr>
      <w:r w:rsidRPr="002050CD">
        <w:rPr>
          <w:rFonts w:eastAsia="Calibri"/>
          <w:b/>
          <w:sz w:val="24"/>
          <w:szCs w:val="24"/>
          <w:lang w:eastAsia="en-US" w:bidi="ar-SA"/>
        </w:rPr>
        <w:t>Общие сведения о средствах индивидуальной защиты</w:t>
      </w:r>
    </w:p>
    <w:p w:rsidR="00B17FCE" w:rsidRDefault="00B17FCE" w:rsidP="00B17FCE">
      <w:pPr>
        <w:pStyle w:val="a5"/>
        <w:numPr>
          <w:ilvl w:val="1"/>
          <w:numId w:val="25"/>
        </w:numPr>
        <w:rPr>
          <w:rFonts w:eastAsia="Calibri"/>
          <w:sz w:val="24"/>
          <w:szCs w:val="24"/>
          <w:lang w:eastAsia="en-US" w:bidi="ar-SA"/>
        </w:rPr>
      </w:pPr>
      <w:r>
        <w:rPr>
          <w:rFonts w:eastAsia="Calibri"/>
          <w:sz w:val="24"/>
          <w:szCs w:val="24"/>
          <w:lang w:eastAsia="en-US" w:bidi="ar-SA"/>
        </w:rPr>
        <w:t xml:space="preserve"> </w:t>
      </w:r>
      <w:r w:rsidR="002050CD">
        <w:rPr>
          <w:rFonts w:eastAsia="Calibri"/>
          <w:sz w:val="24"/>
          <w:szCs w:val="24"/>
          <w:lang w:eastAsia="en-US" w:bidi="ar-SA"/>
        </w:rPr>
        <w:t xml:space="preserve">Основные понятия </w:t>
      </w:r>
    </w:p>
    <w:p w:rsidR="003D0F17" w:rsidRDefault="003D0F17" w:rsidP="00411A6C">
      <w:pPr>
        <w:pStyle w:val="a5"/>
        <w:numPr>
          <w:ilvl w:val="2"/>
          <w:numId w:val="25"/>
        </w:numPr>
        <w:rPr>
          <w:rFonts w:eastAsia="Calibri"/>
          <w:sz w:val="24"/>
          <w:szCs w:val="24"/>
          <w:lang w:eastAsia="en-US" w:bidi="ar-SA"/>
        </w:rPr>
      </w:pPr>
      <w:r>
        <w:rPr>
          <w:rFonts w:eastAsia="Calibri"/>
          <w:sz w:val="24"/>
          <w:szCs w:val="24"/>
          <w:lang w:eastAsia="en-US" w:bidi="ar-SA"/>
        </w:rPr>
        <w:t>Понятия и</w:t>
      </w:r>
      <w:r w:rsidR="00CC2381">
        <w:rPr>
          <w:rFonts w:eastAsia="Calibri"/>
          <w:sz w:val="24"/>
          <w:szCs w:val="24"/>
          <w:lang w:eastAsia="en-US" w:bidi="ar-SA"/>
        </w:rPr>
        <w:t xml:space="preserve"> о</w:t>
      </w:r>
      <w:r w:rsidR="00B17FCE">
        <w:rPr>
          <w:rFonts w:eastAsia="Calibri"/>
          <w:sz w:val="24"/>
          <w:szCs w:val="24"/>
          <w:lang w:eastAsia="en-US" w:bidi="ar-SA"/>
        </w:rPr>
        <w:t>пределени</w:t>
      </w:r>
      <w:r w:rsidR="00CC2381">
        <w:rPr>
          <w:rFonts w:eastAsia="Calibri"/>
          <w:sz w:val="24"/>
          <w:szCs w:val="24"/>
          <w:lang w:eastAsia="en-US" w:bidi="ar-SA"/>
        </w:rPr>
        <w:t>я.</w:t>
      </w:r>
    </w:p>
    <w:p w:rsidR="003D0F17" w:rsidRDefault="003D0F17" w:rsidP="00411A6C">
      <w:pPr>
        <w:pStyle w:val="a5"/>
        <w:numPr>
          <w:ilvl w:val="2"/>
          <w:numId w:val="25"/>
        </w:numPr>
        <w:rPr>
          <w:rFonts w:eastAsia="Calibri"/>
          <w:sz w:val="24"/>
          <w:szCs w:val="24"/>
          <w:lang w:eastAsia="en-US" w:bidi="ar-SA"/>
        </w:rPr>
      </w:pPr>
      <w:r w:rsidRPr="003D0F17">
        <w:rPr>
          <w:rFonts w:eastAsia="Calibri"/>
          <w:sz w:val="24"/>
          <w:szCs w:val="24"/>
          <w:lang w:eastAsia="en-US" w:bidi="ar-SA"/>
        </w:rPr>
        <w:t>Общие требования безопасности к средствам индивидуальной защиты</w:t>
      </w:r>
    </w:p>
    <w:p w:rsidR="003D0F17" w:rsidRDefault="003D0F17" w:rsidP="00411A6C">
      <w:pPr>
        <w:pStyle w:val="a5"/>
        <w:numPr>
          <w:ilvl w:val="2"/>
          <w:numId w:val="25"/>
        </w:numPr>
        <w:rPr>
          <w:rFonts w:eastAsia="Calibri"/>
          <w:sz w:val="24"/>
          <w:szCs w:val="24"/>
          <w:lang w:eastAsia="en-US" w:bidi="ar-SA"/>
        </w:rPr>
      </w:pPr>
      <w:r w:rsidRPr="003D0F17">
        <w:rPr>
          <w:rFonts w:eastAsia="Calibri"/>
          <w:sz w:val="24"/>
          <w:szCs w:val="24"/>
          <w:lang w:eastAsia="en-US" w:bidi="ar-SA"/>
        </w:rPr>
        <w:t>Обязанности работников по применению СИЗ</w:t>
      </w:r>
    </w:p>
    <w:p w:rsidR="003D0F17" w:rsidRDefault="003D0F17" w:rsidP="00411A6C">
      <w:pPr>
        <w:pStyle w:val="a5"/>
        <w:numPr>
          <w:ilvl w:val="2"/>
          <w:numId w:val="25"/>
        </w:numPr>
        <w:rPr>
          <w:rFonts w:eastAsia="Calibri"/>
          <w:sz w:val="24"/>
          <w:szCs w:val="24"/>
          <w:lang w:eastAsia="en-US" w:bidi="ar-SA"/>
        </w:rPr>
      </w:pPr>
      <w:r>
        <w:rPr>
          <w:rFonts w:eastAsia="Calibri"/>
          <w:sz w:val="24"/>
          <w:szCs w:val="24"/>
          <w:lang w:eastAsia="en-US" w:bidi="ar-SA"/>
        </w:rPr>
        <w:t>Нормы выдачи СИЗ</w:t>
      </w:r>
    </w:p>
    <w:p w:rsidR="000A6A41" w:rsidRDefault="000A6A41" w:rsidP="000A6A41">
      <w:pPr>
        <w:pStyle w:val="a5"/>
        <w:ind w:left="1080"/>
        <w:rPr>
          <w:rFonts w:eastAsia="Calibri"/>
          <w:sz w:val="24"/>
          <w:szCs w:val="24"/>
          <w:lang w:eastAsia="en-US" w:bidi="ar-SA"/>
        </w:rPr>
      </w:pPr>
    </w:p>
    <w:p w:rsidR="003D0F17" w:rsidRDefault="000A6A41" w:rsidP="003D0F17">
      <w:pPr>
        <w:pStyle w:val="a5"/>
        <w:numPr>
          <w:ilvl w:val="1"/>
          <w:numId w:val="25"/>
        </w:numPr>
        <w:rPr>
          <w:rFonts w:eastAsia="Calibri"/>
          <w:sz w:val="24"/>
          <w:szCs w:val="24"/>
          <w:lang w:eastAsia="en-US" w:bidi="ar-SA"/>
        </w:rPr>
      </w:pPr>
      <w:r>
        <w:rPr>
          <w:rFonts w:eastAsia="Calibri"/>
          <w:sz w:val="24"/>
          <w:szCs w:val="24"/>
          <w:lang w:eastAsia="en-US" w:bidi="ar-SA"/>
        </w:rPr>
        <w:t xml:space="preserve"> </w:t>
      </w:r>
      <w:r w:rsidR="003D0F17" w:rsidRPr="003D0F17">
        <w:rPr>
          <w:rFonts w:eastAsia="Calibri"/>
          <w:sz w:val="24"/>
          <w:szCs w:val="24"/>
          <w:lang w:eastAsia="en-US" w:bidi="ar-SA"/>
        </w:rPr>
        <w:t>Классификация видов средств индивидуальной защиты</w:t>
      </w:r>
    </w:p>
    <w:p w:rsidR="003D0F17" w:rsidRDefault="003D0F17" w:rsidP="003D0F17">
      <w:pPr>
        <w:pStyle w:val="a5"/>
        <w:numPr>
          <w:ilvl w:val="2"/>
          <w:numId w:val="25"/>
        </w:numPr>
        <w:rPr>
          <w:rFonts w:eastAsia="Calibri"/>
          <w:sz w:val="24"/>
          <w:szCs w:val="24"/>
          <w:lang w:eastAsia="en-US" w:bidi="ar-SA"/>
        </w:rPr>
      </w:pPr>
      <w:r>
        <w:rPr>
          <w:rFonts w:eastAsia="Calibri"/>
          <w:sz w:val="24"/>
          <w:szCs w:val="24"/>
          <w:lang w:eastAsia="en-US" w:bidi="ar-SA"/>
        </w:rPr>
        <w:t xml:space="preserve">Классификация СИЗ в соответствии </w:t>
      </w:r>
      <w:r w:rsidRPr="003D0F17">
        <w:rPr>
          <w:rFonts w:eastAsia="Calibri"/>
          <w:sz w:val="24"/>
          <w:szCs w:val="24"/>
          <w:lang w:eastAsia="en-US" w:bidi="ar-SA"/>
        </w:rPr>
        <w:t>ТР ТС 019/2011 «О безопасности средств индивидуальной защиты»</w:t>
      </w:r>
    </w:p>
    <w:p w:rsidR="003D0F17" w:rsidRDefault="003D0F17" w:rsidP="003D0F17">
      <w:pPr>
        <w:pStyle w:val="a5"/>
        <w:ind w:left="1080"/>
        <w:rPr>
          <w:rFonts w:eastAsia="Calibri"/>
          <w:sz w:val="24"/>
          <w:szCs w:val="24"/>
          <w:lang w:eastAsia="en-US" w:bidi="ar-SA"/>
        </w:rPr>
      </w:pPr>
    </w:p>
    <w:p w:rsidR="003D0F17" w:rsidRPr="0041553E" w:rsidRDefault="003D0F17" w:rsidP="003D0F17">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Основные причины неиспользования СИЗ работниками</w:t>
      </w:r>
      <w:r w:rsidR="00FE4041">
        <w:rPr>
          <w:rFonts w:eastAsia="Calibri"/>
          <w:color w:val="FF0000"/>
          <w:sz w:val="24"/>
          <w:szCs w:val="24"/>
          <w:lang w:eastAsia="en-US" w:bidi="ar-SA"/>
        </w:rPr>
        <w:t>*</w:t>
      </w:r>
    </w:p>
    <w:p w:rsidR="0026310A" w:rsidRPr="0041553E" w:rsidRDefault="0026310A" w:rsidP="0026310A">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Почему работники не используют СИЗ</w:t>
      </w:r>
    </w:p>
    <w:p w:rsidR="0026310A" w:rsidRPr="0041553E" w:rsidRDefault="0026310A" w:rsidP="0026310A">
      <w:pPr>
        <w:pStyle w:val="a5"/>
        <w:ind w:left="720"/>
        <w:rPr>
          <w:rFonts w:eastAsia="Calibri"/>
          <w:color w:val="FF0000"/>
          <w:sz w:val="24"/>
          <w:szCs w:val="24"/>
          <w:lang w:eastAsia="en-US" w:bidi="ar-SA"/>
        </w:rPr>
      </w:pPr>
    </w:p>
    <w:p w:rsidR="003D0F17" w:rsidRPr="0041553E" w:rsidRDefault="0026310A" w:rsidP="003D0F17">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w:t>
      </w:r>
      <w:r w:rsidR="003D0F17" w:rsidRPr="0041553E">
        <w:rPr>
          <w:rFonts w:eastAsia="Calibri"/>
          <w:color w:val="FF0000"/>
          <w:sz w:val="24"/>
          <w:szCs w:val="24"/>
          <w:lang w:eastAsia="en-US" w:bidi="ar-SA"/>
        </w:rPr>
        <w:t>Порядок обеспечения работников СИЗ</w:t>
      </w:r>
      <w:r w:rsidR="00FE4041">
        <w:rPr>
          <w:rFonts w:eastAsia="Calibri"/>
          <w:color w:val="FF0000"/>
          <w:sz w:val="24"/>
          <w:szCs w:val="24"/>
          <w:lang w:eastAsia="en-US" w:bidi="ar-SA"/>
        </w:rPr>
        <w:t>*</w:t>
      </w:r>
    </w:p>
    <w:p w:rsidR="0026310A" w:rsidRPr="0041553E" w:rsidRDefault="0026310A" w:rsidP="0026310A">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Порядок выдачи СИЗ</w:t>
      </w:r>
    </w:p>
    <w:p w:rsidR="0026310A" w:rsidRPr="0041553E" w:rsidRDefault="0026310A" w:rsidP="003D0F17">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Порядок хранения СИЗ и ухода за ними</w:t>
      </w:r>
    </w:p>
    <w:p w:rsidR="003D0F17" w:rsidRPr="0041553E" w:rsidRDefault="0026310A" w:rsidP="003D0F17">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Порядок обеспечения работников смывающими и обезвреживающими средствами</w:t>
      </w:r>
    </w:p>
    <w:p w:rsidR="001376FA" w:rsidRPr="0041553E" w:rsidRDefault="001376FA" w:rsidP="001376FA">
      <w:pPr>
        <w:rPr>
          <w:rFonts w:eastAsia="Calibri"/>
          <w:color w:val="FF0000"/>
          <w:sz w:val="24"/>
          <w:szCs w:val="24"/>
          <w:lang w:eastAsia="en-US" w:bidi="ar-SA"/>
        </w:rPr>
      </w:pPr>
    </w:p>
    <w:p w:rsidR="001376FA" w:rsidRPr="0041553E" w:rsidRDefault="0026310A" w:rsidP="0041553E">
      <w:pPr>
        <w:pStyle w:val="a5"/>
        <w:numPr>
          <w:ilvl w:val="0"/>
          <w:numId w:val="25"/>
        </w:numPr>
        <w:rPr>
          <w:rFonts w:eastAsia="Calibri"/>
          <w:color w:val="FF0000"/>
          <w:sz w:val="24"/>
          <w:szCs w:val="24"/>
          <w:lang w:eastAsia="en-US" w:bidi="ar-SA"/>
        </w:rPr>
      </w:pPr>
      <w:r w:rsidRPr="0041553E">
        <w:rPr>
          <w:rFonts w:eastAsia="Calibri"/>
          <w:b/>
          <w:color w:val="FF0000"/>
          <w:sz w:val="24"/>
          <w:szCs w:val="24"/>
          <w:lang w:eastAsia="en-US" w:bidi="ar-SA"/>
        </w:rPr>
        <w:t>Условия выбора, использования и ухода за СИЗ</w:t>
      </w:r>
    </w:p>
    <w:p w:rsidR="001376FA" w:rsidRPr="0041553E" w:rsidRDefault="001376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w:t>
      </w:r>
      <w:r w:rsidR="00390BFA" w:rsidRPr="0041553E">
        <w:rPr>
          <w:rFonts w:eastAsia="Calibri"/>
          <w:color w:val="FF0000"/>
          <w:sz w:val="24"/>
          <w:szCs w:val="24"/>
          <w:lang w:eastAsia="en-US" w:bidi="ar-SA"/>
        </w:rPr>
        <w:t xml:space="preserve">Средства индивидуальной защиты </w:t>
      </w:r>
      <w:r w:rsidR="00CD7DA8" w:rsidRPr="0041553E">
        <w:rPr>
          <w:rFonts w:eastAsia="Calibri"/>
          <w:color w:val="FF0000"/>
          <w:sz w:val="24"/>
          <w:szCs w:val="24"/>
          <w:lang w:eastAsia="en-US" w:bidi="ar-SA"/>
        </w:rPr>
        <w:t>головы</w:t>
      </w:r>
      <w:r w:rsidR="00FE4041">
        <w:rPr>
          <w:rFonts w:eastAsia="Calibri"/>
          <w:color w:val="FF0000"/>
          <w:sz w:val="24"/>
          <w:szCs w:val="24"/>
          <w:lang w:eastAsia="en-US" w:bidi="ar-SA"/>
        </w:rPr>
        <w:t>**</w:t>
      </w:r>
    </w:p>
    <w:p w:rsidR="00CD7DA8" w:rsidRPr="0041553E" w:rsidRDefault="00CD7DA8" w:rsidP="0041553E">
      <w:pPr>
        <w:pStyle w:val="a5"/>
        <w:numPr>
          <w:ilvl w:val="2"/>
          <w:numId w:val="25"/>
        </w:numPr>
        <w:rPr>
          <w:rFonts w:eastAsia="Calibri"/>
          <w:color w:val="FF0000"/>
          <w:sz w:val="24"/>
          <w:szCs w:val="24"/>
          <w:lang w:eastAsia="en-US" w:bidi="ar-SA"/>
        </w:rPr>
      </w:pPr>
      <w:bookmarkStart w:id="2" w:name="_Hlk111198815"/>
      <w:bookmarkStart w:id="3" w:name="_Hlk111198188"/>
      <w:r w:rsidRPr="0041553E">
        <w:rPr>
          <w:rFonts w:eastAsia="Calibri"/>
          <w:color w:val="FF0000"/>
          <w:sz w:val="24"/>
          <w:szCs w:val="24"/>
          <w:lang w:eastAsia="en-US" w:bidi="ar-SA"/>
        </w:rPr>
        <w:t>Наименование и основные элементы средства индивидуальной защиты;</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p w:rsidR="00390BFA" w:rsidRPr="0041553E" w:rsidRDefault="00390BFA" w:rsidP="00390BFA">
      <w:pPr>
        <w:ind w:left="284"/>
        <w:rPr>
          <w:rFonts w:eastAsia="Calibri"/>
          <w:color w:val="FF0000"/>
          <w:sz w:val="24"/>
          <w:szCs w:val="24"/>
          <w:lang w:eastAsia="en-US" w:bidi="ar-SA"/>
        </w:rPr>
      </w:pPr>
    </w:p>
    <w:p w:rsidR="00390BFA" w:rsidRPr="0041553E" w:rsidRDefault="00390BFA" w:rsidP="00390BFA">
      <w:pPr>
        <w:ind w:left="284"/>
        <w:rPr>
          <w:rFonts w:eastAsia="Calibri"/>
          <w:color w:val="FF0000"/>
          <w:sz w:val="24"/>
          <w:szCs w:val="24"/>
          <w:lang w:eastAsia="en-US" w:bidi="ar-SA"/>
        </w:rPr>
      </w:pPr>
      <w:r w:rsidRPr="0041553E">
        <w:rPr>
          <w:rFonts w:eastAsia="Calibri"/>
          <w:color w:val="FF0000"/>
          <w:sz w:val="24"/>
          <w:szCs w:val="24"/>
          <w:lang w:eastAsia="en-US" w:bidi="ar-SA"/>
        </w:rPr>
        <w:t xml:space="preserve">Практическое занятие </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Последовательность осмотра средств индивидуальной защиты</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Порядок применения (использования) средств индивидуальной защиты</w:t>
      </w:r>
    </w:p>
    <w:bookmarkEnd w:id="2"/>
    <w:bookmarkEnd w:id="3"/>
    <w:p w:rsidR="00CD7DA8" w:rsidRPr="00C90CC6" w:rsidRDefault="00CD7DA8" w:rsidP="00C90CC6">
      <w:pPr>
        <w:rPr>
          <w:rFonts w:eastAsia="Calibri"/>
          <w:color w:val="FF0000"/>
          <w:sz w:val="24"/>
          <w:szCs w:val="24"/>
          <w:lang w:eastAsia="en-US" w:bidi="ar-SA"/>
        </w:rPr>
      </w:pPr>
    </w:p>
    <w:p w:rsidR="001376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Средства индивидуальной защиты</w:t>
      </w:r>
      <w:r w:rsidR="00CD7DA8" w:rsidRPr="0041553E">
        <w:rPr>
          <w:rFonts w:eastAsia="Calibri"/>
          <w:color w:val="FF0000"/>
          <w:sz w:val="24"/>
          <w:szCs w:val="24"/>
          <w:lang w:eastAsia="en-US" w:bidi="ar-SA"/>
        </w:rPr>
        <w:t xml:space="preserve"> глаз и лица</w:t>
      </w:r>
      <w:r w:rsidR="00FE4041">
        <w:rPr>
          <w:rFonts w:eastAsia="Calibri"/>
          <w:color w:val="FF0000"/>
          <w:sz w:val="24"/>
          <w:szCs w:val="24"/>
          <w:lang w:eastAsia="en-US" w:bidi="ar-SA"/>
        </w:rPr>
        <w:t>**</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Наименование и основные элементы средства индивидуальной защиты;</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lastRenderedPageBreak/>
        <w:t>Принцип защитного действия;</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CD7DA8"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A1245F" w:rsidRPr="0041553E" w:rsidRDefault="00CD7DA8"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p w:rsidR="00390BFA" w:rsidRPr="0041553E" w:rsidRDefault="00390BFA" w:rsidP="00390BFA">
      <w:pPr>
        <w:pStyle w:val="a5"/>
        <w:ind w:left="1080"/>
        <w:rPr>
          <w:rFonts w:eastAsia="Calibri"/>
          <w:color w:val="FF0000"/>
          <w:sz w:val="24"/>
          <w:szCs w:val="24"/>
          <w:lang w:eastAsia="en-US" w:bidi="ar-SA"/>
        </w:rPr>
      </w:pPr>
    </w:p>
    <w:p w:rsidR="00390B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Специальная одежда</w:t>
      </w:r>
      <w:r w:rsidR="00FE4041">
        <w:rPr>
          <w:rFonts w:eastAsia="Calibri"/>
          <w:color w:val="FF0000"/>
          <w:sz w:val="24"/>
          <w:szCs w:val="24"/>
          <w:lang w:eastAsia="en-US" w:bidi="ar-SA"/>
        </w:rPr>
        <w:t>**</w:t>
      </w:r>
    </w:p>
    <w:p w:rsidR="00390BFA" w:rsidRPr="0041553E" w:rsidRDefault="00390BFA" w:rsidP="0041553E">
      <w:pPr>
        <w:pStyle w:val="a5"/>
        <w:numPr>
          <w:ilvl w:val="2"/>
          <w:numId w:val="25"/>
        </w:numPr>
        <w:rPr>
          <w:rFonts w:eastAsia="Calibri"/>
          <w:color w:val="FF0000"/>
          <w:sz w:val="24"/>
          <w:szCs w:val="24"/>
          <w:lang w:eastAsia="en-US" w:bidi="ar-SA"/>
        </w:rPr>
      </w:pPr>
      <w:bookmarkStart w:id="4" w:name="_Hlk111198850"/>
      <w:bookmarkStart w:id="5" w:name="_Hlk111198887"/>
      <w:r w:rsidRPr="0041553E">
        <w:rPr>
          <w:rFonts w:eastAsia="Calibri"/>
          <w:color w:val="FF0000"/>
          <w:sz w:val="24"/>
          <w:szCs w:val="24"/>
          <w:lang w:eastAsia="en-US" w:bidi="ar-SA"/>
        </w:rPr>
        <w:t>Наименование и основные элементы средства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bookmarkEnd w:id="4"/>
    <w:p w:rsidR="00390BFA" w:rsidRPr="0041553E" w:rsidRDefault="00390BFA" w:rsidP="00390BFA">
      <w:pPr>
        <w:ind w:left="284"/>
        <w:rPr>
          <w:rFonts w:eastAsia="Calibri"/>
          <w:color w:val="FF0000"/>
          <w:sz w:val="24"/>
          <w:szCs w:val="24"/>
          <w:lang w:eastAsia="en-US" w:bidi="ar-SA"/>
        </w:rPr>
      </w:pPr>
    </w:p>
    <w:p w:rsidR="00390BFA" w:rsidRPr="0041553E" w:rsidRDefault="00390BFA" w:rsidP="00390BFA">
      <w:pPr>
        <w:ind w:left="284"/>
        <w:rPr>
          <w:rFonts w:eastAsia="Calibri"/>
          <w:color w:val="FF0000"/>
          <w:sz w:val="24"/>
          <w:szCs w:val="24"/>
          <w:lang w:eastAsia="en-US" w:bidi="ar-SA"/>
        </w:rPr>
      </w:pPr>
      <w:r w:rsidRPr="0041553E">
        <w:rPr>
          <w:rFonts w:eastAsia="Calibri"/>
          <w:color w:val="FF0000"/>
          <w:sz w:val="24"/>
          <w:szCs w:val="24"/>
          <w:lang w:eastAsia="en-US" w:bidi="ar-SA"/>
        </w:rPr>
        <w:t xml:space="preserve">Практическое занятие </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Последовательность осмотра средств индивидуальной защиты</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Порядок применения (использования) средств индивидуальной защиты</w:t>
      </w:r>
    </w:p>
    <w:bookmarkEnd w:id="5"/>
    <w:p w:rsidR="00390BFA" w:rsidRPr="0041553E" w:rsidRDefault="00390BFA" w:rsidP="00390BFA">
      <w:pPr>
        <w:pStyle w:val="a5"/>
        <w:ind w:left="720"/>
        <w:rPr>
          <w:rFonts w:eastAsia="Calibri"/>
          <w:color w:val="FF0000"/>
          <w:sz w:val="24"/>
          <w:szCs w:val="24"/>
          <w:lang w:eastAsia="en-US" w:bidi="ar-SA"/>
        </w:rPr>
      </w:pPr>
    </w:p>
    <w:p w:rsidR="00390B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Средства индивидуальной защиты рук</w:t>
      </w:r>
      <w:r w:rsidR="00FE4041">
        <w:rPr>
          <w:rFonts w:eastAsia="Calibri"/>
          <w:color w:val="FF0000"/>
          <w:sz w:val="24"/>
          <w:szCs w:val="24"/>
          <w:lang w:eastAsia="en-US" w:bidi="ar-SA"/>
        </w:rPr>
        <w:t>**</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Наименование и основные элементы средства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p w:rsidR="00C90CC6" w:rsidRDefault="00C90CC6" w:rsidP="00C90CC6">
      <w:pPr>
        <w:ind w:left="284"/>
        <w:rPr>
          <w:rFonts w:eastAsia="Calibri"/>
          <w:color w:val="FF0000"/>
          <w:sz w:val="24"/>
          <w:szCs w:val="24"/>
          <w:lang w:eastAsia="en-US" w:bidi="ar-SA"/>
        </w:rPr>
      </w:pPr>
    </w:p>
    <w:p w:rsidR="00C90CC6" w:rsidRPr="0041553E" w:rsidRDefault="00C90CC6" w:rsidP="00C90CC6">
      <w:pPr>
        <w:ind w:left="284"/>
        <w:rPr>
          <w:rFonts w:eastAsia="Calibri"/>
          <w:color w:val="FF0000"/>
          <w:sz w:val="24"/>
          <w:szCs w:val="24"/>
          <w:lang w:eastAsia="en-US" w:bidi="ar-SA"/>
        </w:rPr>
      </w:pPr>
      <w:r w:rsidRPr="0041553E">
        <w:rPr>
          <w:rFonts w:eastAsia="Calibri"/>
          <w:color w:val="FF0000"/>
          <w:sz w:val="24"/>
          <w:szCs w:val="24"/>
          <w:lang w:eastAsia="en-US" w:bidi="ar-SA"/>
        </w:rPr>
        <w:t xml:space="preserve">Практическое занятие </w:t>
      </w:r>
    </w:p>
    <w:p w:rsidR="00C90CC6" w:rsidRPr="0041553E" w:rsidRDefault="00C90CC6" w:rsidP="00C90CC6">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Последовательность осмотра средств индивидуальной защиты</w:t>
      </w:r>
    </w:p>
    <w:p w:rsidR="00C90CC6" w:rsidRPr="0041553E" w:rsidRDefault="00C90CC6" w:rsidP="00C90CC6">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Порядок применения (использования) средств индивидуальной защиты</w:t>
      </w:r>
    </w:p>
    <w:p w:rsidR="00390BFA" w:rsidRPr="00C90CC6" w:rsidRDefault="00390BFA" w:rsidP="00C90CC6">
      <w:pPr>
        <w:rPr>
          <w:rFonts w:eastAsia="Calibri"/>
          <w:color w:val="FF0000"/>
          <w:sz w:val="24"/>
          <w:szCs w:val="24"/>
          <w:lang w:eastAsia="en-US" w:bidi="ar-SA"/>
        </w:rPr>
      </w:pPr>
    </w:p>
    <w:p w:rsidR="00390B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Средства индивидуальной защиты ног</w:t>
      </w:r>
      <w:r w:rsidR="00FE4041">
        <w:rPr>
          <w:rFonts w:eastAsia="Calibri"/>
          <w:color w:val="FF0000"/>
          <w:sz w:val="24"/>
          <w:szCs w:val="24"/>
          <w:lang w:eastAsia="en-US" w:bidi="ar-SA"/>
        </w:rPr>
        <w:t>**</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lastRenderedPageBreak/>
        <w:t>Наименование и основные элементы средства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p w:rsidR="00390BFA" w:rsidRPr="0041553E" w:rsidRDefault="00390BFA" w:rsidP="00390BFA">
      <w:pPr>
        <w:ind w:left="284"/>
        <w:rPr>
          <w:rFonts w:eastAsia="Calibri"/>
          <w:color w:val="FF0000"/>
          <w:sz w:val="24"/>
          <w:szCs w:val="24"/>
          <w:lang w:eastAsia="en-US" w:bidi="ar-SA"/>
        </w:rPr>
      </w:pPr>
    </w:p>
    <w:p w:rsidR="00390BFA" w:rsidRPr="0041553E" w:rsidRDefault="00390BFA" w:rsidP="00390BFA">
      <w:pPr>
        <w:ind w:left="284"/>
        <w:rPr>
          <w:rFonts w:eastAsia="Calibri"/>
          <w:color w:val="FF0000"/>
          <w:sz w:val="24"/>
          <w:szCs w:val="24"/>
          <w:lang w:eastAsia="en-US" w:bidi="ar-SA"/>
        </w:rPr>
      </w:pPr>
      <w:r w:rsidRPr="0041553E">
        <w:rPr>
          <w:rFonts w:eastAsia="Calibri"/>
          <w:color w:val="FF0000"/>
          <w:sz w:val="24"/>
          <w:szCs w:val="24"/>
          <w:lang w:eastAsia="en-US" w:bidi="ar-SA"/>
        </w:rPr>
        <w:t xml:space="preserve">Практическое занятие </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Последовательность осмотра средств индивидуальной защиты</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Порядок применения (использования) средств индивидуальной защиты</w:t>
      </w:r>
    </w:p>
    <w:p w:rsidR="00390BFA" w:rsidRPr="0041553E" w:rsidRDefault="00390BFA" w:rsidP="00390BFA">
      <w:pPr>
        <w:pStyle w:val="a5"/>
        <w:ind w:left="720"/>
        <w:rPr>
          <w:rFonts w:eastAsia="Calibri"/>
          <w:color w:val="FF0000"/>
          <w:sz w:val="24"/>
          <w:szCs w:val="24"/>
          <w:lang w:eastAsia="en-US" w:bidi="ar-SA"/>
        </w:rPr>
      </w:pPr>
    </w:p>
    <w:p w:rsidR="00390B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Средства индивидуальной защиты органов слуха (СИЗОС)</w:t>
      </w:r>
      <w:r w:rsidR="00FE4041">
        <w:rPr>
          <w:rFonts w:eastAsia="Calibri"/>
          <w:color w:val="FF0000"/>
          <w:sz w:val="24"/>
          <w:szCs w:val="24"/>
          <w:lang w:eastAsia="en-US" w:bidi="ar-SA"/>
        </w:rPr>
        <w:t>**</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Наименование и основные элементы средства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p w:rsidR="00390BFA" w:rsidRPr="0041553E" w:rsidRDefault="00390BFA" w:rsidP="00390BFA">
      <w:pPr>
        <w:ind w:left="284"/>
        <w:rPr>
          <w:rFonts w:eastAsia="Calibri"/>
          <w:color w:val="FF0000"/>
          <w:sz w:val="24"/>
          <w:szCs w:val="24"/>
          <w:lang w:eastAsia="en-US" w:bidi="ar-SA"/>
        </w:rPr>
      </w:pPr>
    </w:p>
    <w:p w:rsidR="00390B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Средства индивидуальной защиты органов дыхания (СИЗОД)</w:t>
      </w:r>
      <w:r w:rsidR="00FE4041">
        <w:rPr>
          <w:rFonts w:eastAsia="Calibri"/>
          <w:color w:val="FF0000"/>
          <w:sz w:val="24"/>
          <w:szCs w:val="24"/>
          <w:lang w:eastAsia="en-US" w:bidi="ar-SA"/>
        </w:rPr>
        <w:t>**</w:t>
      </w:r>
    </w:p>
    <w:p w:rsidR="00390BFA" w:rsidRPr="0041553E" w:rsidRDefault="00390BFA" w:rsidP="0041553E">
      <w:pPr>
        <w:pStyle w:val="a5"/>
        <w:numPr>
          <w:ilvl w:val="2"/>
          <w:numId w:val="25"/>
        </w:numPr>
        <w:rPr>
          <w:rFonts w:eastAsia="Calibri"/>
          <w:color w:val="FF0000"/>
          <w:sz w:val="24"/>
          <w:szCs w:val="24"/>
          <w:lang w:eastAsia="en-US" w:bidi="ar-SA"/>
        </w:rPr>
      </w:pPr>
      <w:bookmarkStart w:id="6" w:name="_Hlk111199072"/>
      <w:bookmarkStart w:id="7" w:name="_Hlk111199185"/>
      <w:r w:rsidRPr="0041553E">
        <w:rPr>
          <w:rFonts w:eastAsia="Calibri"/>
          <w:color w:val="FF0000"/>
          <w:sz w:val="24"/>
          <w:szCs w:val="24"/>
          <w:lang w:eastAsia="en-US" w:bidi="ar-SA"/>
        </w:rPr>
        <w:t>Наименование и основные элементы средства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bookmarkEnd w:id="6"/>
    <w:p w:rsidR="00390BFA" w:rsidRPr="0041553E" w:rsidRDefault="00390BFA" w:rsidP="00390BFA">
      <w:pPr>
        <w:ind w:left="284"/>
        <w:rPr>
          <w:rFonts w:eastAsia="Calibri"/>
          <w:color w:val="FF0000"/>
          <w:sz w:val="24"/>
          <w:szCs w:val="24"/>
          <w:lang w:eastAsia="en-US" w:bidi="ar-SA"/>
        </w:rPr>
      </w:pPr>
    </w:p>
    <w:p w:rsidR="00390BFA" w:rsidRPr="0041553E" w:rsidRDefault="00390BFA" w:rsidP="00390BFA">
      <w:pPr>
        <w:ind w:left="284"/>
        <w:rPr>
          <w:rFonts w:eastAsia="Calibri"/>
          <w:color w:val="FF0000"/>
          <w:sz w:val="24"/>
          <w:szCs w:val="24"/>
          <w:lang w:eastAsia="en-US" w:bidi="ar-SA"/>
        </w:rPr>
      </w:pPr>
      <w:r w:rsidRPr="0041553E">
        <w:rPr>
          <w:rFonts w:eastAsia="Calibri"/>
          <w:color w:val="FF0000"/>
          <w:sz w:val="24"/>
          <w:szCs w:val="24"/>
          <w:lang w:eastAsia="en-US" w:bidi="ar-SA"/>
        </w:rPr>
        <w:t xml:space="preserve">Практическое занятие </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Последовательность осмотра средств индивидуальной защиты</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Порядок применения (использования) средств индивидуальной защиты</w:t>
      </w:r>
    </w:p>
    <w:bookmarkEnd w:id="7"/>
    <w:p w:rsidR="00390BFA" w:rsidRPr="0041553E" w:rsidRDefault="00390BFA" w:rsidP="00390BFA">
      <w:pPr>
        <w:pStyle w:val="a5"/>
        <w:ind w:left="720"/>
        <w:rPr>
          <w:rFonts w:eastAsia="Calibri"/>
          <w:color w:val="FF0000"/>
          <w:sz w:val="24"/>
          <w:szCs w:val="24"/>
          <w:lang w:eastAsia="en-US" w:bidi="ar-SA"/>
        </w:rPr>
      </w:pPr>
    </w:p>
    <w:p w:rsidR="00390B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lastRenderedPageBreak/>
        <w:t xml:space="preserve"> Средства индивидуальной защиты от поражений электрическим током</w:t>
      </w:r>
      <w:r w:rsidR="00FE4041">
        <w:rPr>
          <w:rFonts w:eastAsia="Calibri"/>
          <w:color w:val="FF0000"/>
          <w:sz w:val="24"/>
          <w:szCs w:val="24"/>
          <w:lang w:eastAsia="en-US" w:bidi="ar-SA"/>
        </w:rPr>
        <w:t>**</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Наименование и основные элементы средства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p w:rsidR="00390BFA" w:rsidRPr="0041553E" w:rsidRDefault="00390BFA" w:rsidP="00390BFA">
      <w:pPr>
        <w:pStyle w:val="a5"/>
        <w:ind w:left="1080"/>
        <w:rPr>
          <w:rFonts w:eastAsia="Calibri"/>
          <w:color w:val="FF0000"/>
          <w:sz w:val="24"/>
          <w:szCs w:val="24"/>
          <w:lang w:eastAsia="en-US" w:bidi="ar-SA"/>
        </w:rPr>
      </w:pPr>
    </w:p>
    <w:p w:rsidR="00390BFA" w:rsidRPr="0041553E" w:rsidRDefault="00390BFA" w:rsidP="0041553E">
      <w:pPr>
        <w:pStyle w:val="a5"/>
        <w:numPr>
          <w:ilvl w:val="1"/>
          <w:numId w:val="25"/>
        </w:numPr>
        <w:rPr>
          <w:rFonts w:eastAsia="Calibri"/>
          <w:color w:val="FF0000"/>
          <w:sz w:val="24"/>
          <w:szCs w:val="24"/>
          <w:lang w:eastAsia="en-US" w:bidi="ar-SA"/>
        </w:rPr>
      </w:pPr>
      <w:r w:rsidRPr="0041553E">
        <w:rPr>
          <w:rFonts w:eastAsia="Calibri"/>
          <w:color w:val="FF0000"/>
          <w:sz w:val="24"/>
          <w:szCs w:val="24"/>
          <w:lang w:eastAsia="en-US" w:bidi="ar-SA"/>
        </w:rPr>
        <w:t xml:space="preserve"> Средства индивидуальной защиты от падения с высоты</w:t>
      </w:r>
      <w:r w:rsidR="00FE4041">
        <w:rPr>
          <w:rFonts w:eastAsia="Calibri"/>
          <w:color w:val="FF0000"/>
          <w:sz w:val="24"/>
          <w:szCs w:val="24"/>
          <w:lang w:eastAsia="en-US" w:bidi="ar-SA"/>
        </w:rPr>
        <w:t>**</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Наименование и основные элементы средства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Принцип защитного действия;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Классификация СИЗ данного типа;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Особенности и ограничения в использовании;</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Условия выбора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Персональные критерии выбора;</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Опасность, для защиты от которой предназначено данное средство индивидуальной защиты;</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Воздействие СИЗ на человека во время применения;</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применения (использования: СИЗ;</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Осмотр СИЗ перед его применением;</w:t>
      </w:r>
    </w:p>
    <w:p w:rsidR="00390BFA" w:rsidRPr="0041553E" w:rsidRDefault="00390BFA" w:rsidP="0041553E">
      <w:pPr>
        <w:pStyle w:val="a5"/>
        <w:numPr>
          <w:ilvl w:val="2"/>
          <w:numId w:val="25"/>
        </w:numPr>
        <w:rPr>
          <w:rFonts w:eastAsia="Calibri"/>
          <w:color w:val="FF0000"/>
          <w:sz w:val="24"/>
          <w:szCs w:val="24"/>
          <w:lang w:eastAsia="en-US" w:bidi="ar-SA"/>
        </w:rPr>
      </w:pPr>
      <w:r w:rsidRPr="0041553E">
        <w:rPr>
          <w:rFonts w:eastAsia="Calibri"/>
          <w:color w:val="FF0000"/>
          <w:sz w:val="24"/>
          <w:szCs w:val="24"/>
          <w:lang w:eastAsia="en-US" w:bidi="ar-SA"/>
        </w:rPr>
        <w:t>Правила (особенности) хранения СИЗ.</w:t>
      </w:r>
    </w:p>
    <w:p w:rsidR="00390BFA" w:rsidRPr="0041553E" w:rsidRDefault="00390BFA" w:rsidP="00390BFA">
      <w:pPr>
        <w:ind w:left="284"/>
        <w:rPr>
          <w:rFonts w:eastAsia="Calibri"/>
          <w:color w:val="FF0000"/>
          <w:sz w:val="24"/>
          <w:szCs w:val="24"/>
          <w:lang w:eastAsia="en-US" w:bidi="ar-SA"/>
        </w:rPr>
      </w:pPr>
    </w:p>
    <w:p w:rsidR="00390BFA" w:rsidRPr="0041553E" w:rsidRDefault="00390BFA" w:rsidP="00390BFA">
      <w:pPr>
        <w:ind w:left="284"/>
        <w:rPr>
          <w:rFonts w:eastAsia="Calibri"/>
          <w:color w:val="FF0000"/>
          <w:sz w:val="24"/>
          <w:szCs w:val="24"/>
          <w:lang w:eastAsia="en-US" w:bidi="ar-SA"/>
        </w:rPr>
      </w:pPr>
      <w:r w:rsidRPr="0041553E">
        <w:rPr>
          <w:rFonts w:eastAsia="Calibri"/>
          <w:color w:val="FF0000"/>
          <w:sz w:val="24"/>
          <w:szCs w:val="24"/>
          <w:lang w:eastAsia="en-US" w:bidi="ar-SA"/>
        </w:rPr>
        <w:t xml:space="preserve">Практическое занятие </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Последовательность осмотра средств индивидуальной защиты</w:t>
      </w:r>
    </w:p>
    <w:p w:rsidR="00390BFA" w:rsidRPr="0041553E" w:rsidRDefault="00390BFA" w:rsidP="00390BFA">
      <w:pPr>
        <w:pStyle w:val="a5"/>
        <w:numPr>
          <w:ilvl w:val="0"/>
          <w:numId w:val="29"/>
        </w:numPr>
        <w:rPr>
          <w:rFonts w:eastAsia="Calibri"/>
          <w:color w:val="FF0000"/>
          <w:sz w:val="24"/>
          <w:szCs w:val="24"/>
          <w:lang w:eastAsia="en-US" w:bidi="ar-SA"/>
        </w:rPr>
      </w:pPr>
      <w:r w:rsidRPr="0041553E">
        <w:rPr>
          <w:rFonts w:eastAsia="Calibri"/>
          <w:color w:val="FF0000"/>
          <w:sz w:val="24"/>
          <w:szCs w:val="24"/>
          <w:lang w:eastAsia="en-US" w:bidi="ar-SA"/>
        </w:rPr>
        <w:t>Порядок применения (использования) средств индивидуальной защиты</w:t>
      </w:r>
    </w:p>
    <w:p w:rsidR="00390BFA" w:rsidRDefault="00390BFA" w:rsidP="00390BFA">
      <w:pPr>
        <w:pStyle w:val="a5"/>
        <w:ind w:left="720"/>
        <w:rPr>
          <w:rFonts w:eastAsia="Calibri"/>
          <w:sz w:val="24"/>
          <w:szCs w:val="24"/>
          <w:lang w:eastAsia="en-US" w:bidi="ar-SA"/>
        </w:rPr>
      </w:pPr>
    </w:p>
    <w:p w:rsidR="00A1245F" w:rsidRDefault="00A1245F" w:rsidP="00A1245F">
      <w:pPr>
        <w:rPr>
          <w:rFonts w:eastAsia="Calibri"/>
          <w:sz w:val="24"/>
          <w:szCs w:val="24"/>
          <w:lang w:eastAsia="en-US" w:bidi="ar-SA"/>
        </w:rPr>
      </w:pPr>
    </w:p>
    <w:p w:rsidR="00A1245F" w:rsidRPr="003D47BC" w:rsidRDefault="00A1245F" w:rsidP="003D47BC">
      <w:pPr>
        <w:jc w:val="center"/>
        <w:rPr>
          <w:rFonts w:eastAsia="Calibri"/>
          <w:b/>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BFA" w:rsidRDefault="00390BFA" w:rsidP="00BC3546">
      <w:pPr>
        <w:widowControl/>
        <w:tabs>
          <w:tab w:val="left" w:pos="426"/>
        </w:tabs>
        <w:autoSpaceDE/>
        <w:autoSpaceDN/>
        <w:spacing w:line="276" w:lineRule="auto"/>
        <w:jc w:val="right"/>
        <w:rPr>
          <w:rFonts w:eastAsia="Calibri"/>
          <w:sz w:val="24"/>
          <w:szCs w:val="24"/>
          <w:lang w:eastAsia="en-US" w:bidi="ar-SA"/>
        </w:rPr>
      </w:pPr>
    </w:p>
    <w:p w:rsidR="003905F6" w:rsidRDefault="003905F6" w:rsidP="00343535">
      <w:pPr>
        <w:widowControl/>
        <w:tabs>
          <w:tab w:val="left" w:pos="426"/>
        </w:tabs>
        <w:autoSpaceDE/>
        <w:autoSpaceDN/>
        <w:spacing w:line="276" w:lineRule="auto"/>
        <w:rPr>
          <w:rFonts w:eastAsia="Calibri"/>
          <w:sz w:val="24"/>
          <w:szCs w:val="24"/>
          <w:lang w:eastAsia="en-US" w:bidi="ar-SA"/>
        </w:rPr>
      </w:pPr>
    </w:p>
    <w:p w:rsidR="003905F6" w:rsidRDefault="003905F6" w:rsidP="00BC3546">
      <w:pPr>
        <w:widowControl/>
        <w:tabs>
          <w:tab w:val="left" w:pos="426"/>
        </w:tabs>
        <w:autoSpaceDE/>
        <w:autoSpaceDN/>
        <w:spacing w:line="276" w:lineRule="auto"/>
        <w:jc w:val="right"/>
        <w:rPr>
          <w:rFonts w:eastAsia="Calibri"/>
          <w:sz w:val="24"/>
          <w:szCs w:val="24"/>
          <w:lang w:eastAsia="en-US" w:bidi="ar-SA"/>
        </w:rPr>
      </w:pPr>
    </w:p>
    <w:p w:rsidR="00BC3546" w:rsidRPr="00A53BE1" w:rsidRDefault="00DA5B9E" w:rsidP="00BC3546">
      <w:pPr>
        <w:widowControl/>
        <w:tabs>
          <w:tab w:val="left" w:pos="426"/>
        </w:tabs>
        <w:autoSpaceDE/>
        <w:autoSpaceDN/>
        <w:spacing w:line="276" w:lineRule="auto"/>
        <w:jc w:val="right"/>
        <w:rPr>
          <w:rFonts w:eastAsia="Calibri"/>
          <w:sz w:val="24"/>
          <w:szCs w:val="24"/>
          <w:lang w:eastAsia="en-US" w:bidi="ar-SA"/>
        </w:rPr>
      </w:pPr>
      <w:r w:rsidRPr="00A53BE1">
        <w:rPr>
          <w:rFonts w:eastAsia="Calibri"/>
          <w:sz w:val="24"/>
          <w:szCs w:val="24"/>
          <w:lang w:eastAsia="en-US" w:bidi="ar-SA"/>
        </w:rPr>
        <w:t>Приложение №</w:t>
      </w:r>
      <w:r w:rsidR="00954C20">
        <w:rPr>
          <w:rFonts w:eastAsia="Calibri"/>
          <w:sz w:val="24"/>
          <w:szCs w:val="24"/>
          <w:lang w:eastAsia="en-US" w:bidi="ar-SA"/>
        </w:rPr>
        <w:t xml:space="preserve"> </w:t>
      </w:r>
      <w:r w:rsidR="00F677C2" w:rsidRPr="00A53BE1">
        <w:rPr>
          <w:rFonts w:eastAsia="Calibri"/>
          <w:sz w:val="24"/>
          <w:szCs w:val="24"/>
          <w:lang w:eastAsia="en-US" w:bidi="ar-SA"/>
        </w:rPr>
        <w:t>3</w:t>
      </w:r>
    </w:p>
    <w:p w:rsidR="00DA5B9E" w:rsidRPr="00A53BE1" w:rsidRDefault="00DA5B9E" w:rsidP="00DA5B9E">
      <w:pPr>
        <w:pStyle w:val="a6"/>
        <w:jc w:val="right"/>
        <w:rPr>
          <w:rFonts w:ascii="Times New Roman" w:hAnsi="Times New Roman" w:cs="Times New Roman"/>
          <w:sz w:val="24"/>
          <w:szCs w:val="24"/>
        </w:rPr>
      </w:pPr>
    </w:p>
    <w:p w:rsidR="00BC3546" w:rsidRPr="00954C20" w:rsidRDefault="00BC3546" w:rsidP="00BC3546">
      <w:pPr>
        <w:jc w:val="center"/>
        <w:rPr>
          <w:b/>
          <w:sz w:val="28"/>
          <w:szCs w:val="24"/>
        </w:rPr>
      </w:pPr>
      <w:r w:rsidRPr="00954C20">
        <w:rPr>
          <w:b/>
          <w:sz w:val="28"/>
          <w:szCs w:val="24"/>
        </w:rPr>
        <w:t>УСЛОВИЯ РЕАЛИЗАЦИИ ПРОГРАММЫ</w:t>
      </w:r>
    </w:p>
    <w:p w:rsidR="00BC3546" w:rsidRPr="00A53BE1" w:rsidRDefault="00BC3546" w:rsidP="00BC3546">
      <w:pPr>
        <w:jc w:val="center"/>
        <w:rPr>
          <w:b/>
          <w:sz w:val="24"/>
          <w:szCs w:val="24"/>
        </w:rPr>
      </w:pPr>
    </w:p>
    <w:p w:rsidR="003D47BC" w:rsidRDefault="00BC3546" w:rsidP="00087A84">
      <w:pPr>
        <w:pStyle w:val="a3"/>
        <w:spacing w:before="72"/>
        <w:ind w:right="-38"/>
        <w:jc w:val="center"/>
        <w:rPr>
          <w:b/>
        </w:rPr>
      </w:pPr>
      <w:r w:rsidRPr="00A53BE1">
        <w:rPr>
          <w:b/>
        </w:rPr>
        <w:t xml:space="preserve">Нормативные правовые </w:t>
      </w:r>
      <w:r w:rsidR="004B60A5">
        <w:rPr>
          <w:b/>
        </w:rPr>
        <w:t>акты</w:t>
      </w:r>
      <w:r w:rsidRPr="00A53BE1">
        <w:rPr>
          <w:b/>
        </w:rPr>
        <w:t xml:space="preserve">, используемые при изучении </w:t>
      </w:r>
      <w:r w:rsidR="009F2EC3">
        <w:rPr>
          <w:b/>
        </w:rPr>
        <w:t xml:space="preserve">программы </w:t>
      </w:r>
      <w:r w:rsidR="003D47BC" w:rsidRPr="003D47BC">
        <w:rPr>
          <w:b/>
        </w:rPr>
        <w:t xml:space="preserve">обучения </w:t>
      </w:r>
      <w:r w:rsidR="00634CAB" w:rsidRPr="00634CAB">
        <w:rPr>
          <w:b/>
        </w:rPr>
        <w:t xml:space="preserve">по использованию (применению) средств индивидуальной защиты  </w:t>
      </w:r>
    </w:p>
    <w:p w:rsidR="00634CAB" w:rsidRPr="00A53BE1" w:rsidRDefault="00634CAB" w:rsidP="00087A84">
      <w:pPr>
        <w:pStyle w:val="a3"/>
        <w:spacing w:before="72"/>
        <w:ind w:right="-38"/>
        <w:jc w:val="center"/>
        <w:rPr>
          <w:b/>
        </w:rPr>
      </w:pPr>
    </w:p>
    <w:tbl>
      <w:tblPr>
        <w:tblStyle w:val="a7"/>
        <w:tblW w:w="5097" w:type="pct"/>
        <w:jc w:val="center"/>
        <w:tblLook w:val="04A0" w:firstRow="1" w:lastRow="0" w:firstColumn="1" w:lastColumn="0" w:noHBand="0" w:noVBand="1"/>
      </w:tblPr>
      <w:tblGrid>
        <w:gridCol w:w="988"/>
        <w:gridCol w:w="7503"/>
        <w:gridCol w:w="1956"/>
      </w:tblGrid>
      <w:tr w:rsidR="000F31D3" w:rsidRPr="000F31D3" w:rsidTr="000F31D3">
        <w:trPr>
          <w:jc w:val="center"/>
        </w:trPr>
        <w:tc>
          <w:tcPr>
            <w:tcW w:w="473" w:type="pct"/>
          </w:tcPr>
          <w:p w:rsidR="00D17029" w:rsidRPr="000F31D3" w:rsidRDefault="00D17029" w:rsidP="004027F5">
            <w:pPr>
              <w:widowControl/>
              <w:autoSpaceDE/>
              <w:autoSpaceDN/>
              <w:adjustRightInd w:val="0"/>
              <w:spacing w:line="276" w:lineRule="auto"/>
              <w:jc w:val="center"/>
              <w:rPr>
                <w:b/>
                <w:sz w:val="24"/>
                <w:szCs w:val="24"/>
                <w:lang w:bidi="ar-SA"/>
              </w:rPr>
            </w:pPr>
            <w:r w:rsidRPr="000F31D3">
              <w:rPr>
                <w:b/>
                <w:sz w:val="24"/>
                <w:szCs w:val="24"/>
                <w:lang w:bidi="ar-SA"/>
              </w:rPr>
              <w:t>№ п/п</w:t>
            </w:r>
          </w:p>
        </w:tc>
        <w:tc>
          <w:tcPr>
            <w:tcW w:w="3591" w:type="pct"/>
          </w:tcPr>
          <w:p w:rsidR="00D17029" w:rsidRPr="000F31D3" w:rsidRDefault="00D17029" w:rsidP="00622C73">
            <w:pPr>
              <w:widowControl/>
              <w:autoSpaceDE/>
              <w:autoSpaceDN/>
              <w:adjustRightInd w:val="0"/>
              <w:spacing w:line="276" w:lineRule="auto"/>
              <w:ind w:left="8"/>
              <w:jc w:val="center"/>
              <w:rPr>
                <w:b/>
                <w:sz w:val="24"/>
                <w:szCs w:val="24"/>
                <w:lang w:bidi="ar-SA"/>
              </w:rPr>
            </w:pPr>
            <w:r w:rsidRPr="000F31D3">
              <w:rPr>
                <w:b/>
                <w:sz w:val="24"/>
                <w:szCs w:val="24"/>
                <w:lang w:bidi="ar-SA"/>
              </w:rPr>
              <w:t>Нормативный правовой акт</w:t>
            </w:r>
          </w:p>
        </w:tc>
        <w:tc>
          <w:tcPr>
            <w:tcW w:w="936" w:type="pct"/>
          </w:tcPr>
          <w:p w:rsidR="00D17029" w:rsidRPr="000F31D3" w:rsidRDefault="00D17029" w:rsidP="000F31D3">
            <w:pPr>
              <w:widowControl/>
              <w:autoSpaceDE/>
              <w:autoSpaceDN/>
              <w:adjustRightInd w:val="0"/>
              <w:spacing w:line="276" w:lineRule="auto"/>
              <w:ind w:left="-2" w:firstLine="3"/>
              <w:jc w:val="center"/>
              <w:rPr>
                <w:b/>
                <w:sz w:val="24"/>
                <w:szCs w:val="24"/>
                <w:lang w:bidi="ar-SA"/>
              </w:rPr>
            </w:pPr>
            <w:r w:rsidRPr="000F31D3">
              <w:rPr>
                <w:b/>
                <w:sz w:val="24"/>
                <w:szCs w:val="24"/>
                <w:lang w:bidi="ar-SA"/>
              </w:rPr>
              <w:t>Применение</w:t>
            </w:r>
          </w:p>
        </w:tc>
      </w:tr>
      <w:tr w:rsidR="000F31D3" w:rsidRPr="000F31D3" w:rsidTr="000F31D3">
        <w:trPr>
          <w:jc w:val="center"/>
        </w:trPr>
        <w:tc>
          <w:tcPr>
            <w:tcW w:w="473" w:type="pct"/>
          </w:tcPr>
          <w:p w:rsidR="00D17029" w:rsidRPr="000F31D3" w:rsidRDefault="00D17029"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Pr>
          <w:p w:rsidR="00D17029" w:rsidRPr="000F31D3" w:rsidRDefault="00D17029" w:rsidP="004027F5">
            <w:pPr>
              <w:widowControl/>
              <w:autoSpaceDE/>
              <w:autoSpaceDN/>
              <w:adjustRightInd w:val="0"/>
              <w:spacing w:line="276" w:lineRule="auto"/>
              <w:ind w:left="8"/>
              <w:jc w:val="both"/>
              <w:rPr>
                <w:sz w:val="24"/>
                <w:szCs w:val="24"/>
                <w:lang w:bidi="ar-SA"/>
              </w:rPr>
            </w:pPr>
            <w:r w:rsidRPr="000F31D3">
              <w:rPr>
                <w:sz w:val="24"/>
                <w:szCs w:val="24"/>
                <w:lang w:bidi="ar-SA"/>
              </w:rPr>
              <w:t xml:space="preserve">Трудовой кодекс Российской Федерации от 30.12.2001 № 197-ФЗ; </w:t>
            </w:r>
          </w:p>
        </w:tc>
        <w:tc>
          <w:tcPr>
            <w:tcW w:w="936" w:type="pct"/>
          </w:tcPr>
          <w:p w:rsidR="00D17029" w:rsidRPr="000F31D3" w:rsidRDefault="00D17029" w:rsidP="00D17029">
            <w:pPr>
              <w:widowControl/>
              <w:autoSpaceDE/>
              <w:autoSpaceDN/>
              <w:adjustRightInd w:val="0"/>
              <w:spacing w:line="276" w:lineRule="auto"/>
              <w:ind w:left="-2"/>
              <w:jc w:val="center"/>
              <w:rPr>
                <w:sz w:val="24"/>
                <w:szCs w:val="24"/>
                <w:lang w:bidi="ar-SA"/>
              </w:rPr>
            </w:pPr>
            <w:r w:rsidRPr="000F31D3">
              <w:rPr>
                <w:sz w:val="24"/>
                <w:szCs w:val="24"/>
                <w:lang w:bidi="ar-SA"/>
              </w:rPr>
              <w:t>Применяется</w:t>
            </w:r>
          </w:p>
        </w:tc>
      </w:tr>
      <w:tr w:rsidR="000F31D3" w:rsidRPr="000F31D3" w:rsidTr="000F31D3">
        <w:trPr>
          <w:jc w:val="center"/>
        </w:trPr>
        <w:tc>
          <w:tcPr>
            <w:tcW w:w="473" w:type="pct"/>
          </w:tcPr>
          <w:p w:rsidR="00D17029" w:rsidRPr="000F31D3" w:rsidRDefault="00D17029"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Pr>
          <w:p w:rsidR="00D17029" w:rsidRPr="000F31D3" w:rsidRDefault="00D17029" w:rsidP="004027F5">
            <w:pPr>
              <w:widowControl/>
              <w:autoSpaceDE/>
              <w:autoSpaceDN/>
              <w:adjustRightInd w:val="0"/>
              <w:spacing w:line="276" w:lineRule="auto"/>
              <w:ind w:left="8"/>
              <w:jc w:val="both"/>
              <w:rPr>
                <w:sz w:val="24"/>
                <w:szCs w:val="24"/>
                <w:lang w:bidi="ar-SA"/>
              </w:rPr>
            </w:pPr>
            <w:r w:rsidRPr="000F31D3">
              <w:rPr>
                <w:sz w:val="24"/>
                <w:szCs w:val="24"/>
                <w:lang w:bidi="ar-SA"/>
              </w:rPr>
              <w:t xml:space="preserve">Постановление Правительства РФ от 24 декабря 2021 г. № 2464 </w:t>
            </w:r>
            <w:r w:rsidR="00E772CC" w:rsidRPr="000F31D3">
              <w:rPr>
                <w:sz w:val="24"/>
                <w:szCs w:val="24"/>
                <w:lang w:bidi="ar-SA"/>
              </w:rPr>
              <w:t>«</w:t>
            </w:r>
            <w:r w:rsidRPr="000F31D3">
              <w:rPr>
                <w:sz w:val="24"/>
                <w:szCs w:val="24"/>
                <w:lang w:bidi="ar-SA"/>
              </w:rPr>
              <w:t>О порядке обучения по охране труда и проверки знания требований охраны труда»</w:t>
            </w:r>
          </w:p>
        </w:tc>
        <w:tc>
          <w:tcPr>
            <w:tcW w:w="936" w:type="pct"/>
          </w:tcPr>
          <w:p w:rsidR="00D17029" w:rsidRPr="000F31D3" w:rsidRDefault="00D17029" w:rsidP="00D17029">
            <w:pPr>
              <w:widowControl/>
              <w:autoSpaceDE/>
              <w:autoSpaceDN/>
              <w:adjustRightInd w:val="0"/>
              <w:spacing w:line="276" w:lineRule="auto"/>
              <w:ind w:left="-2"/>
              <w:jc w:val="center"/>
              <w:rPr>
                <w:sz w:val="24"/>
                <w:szCs w:val="24"/>
                <w:lang w:bidi="ar-SA"/>
              </w:rPr>
            </w:pPr>
            <w:r w:rsidRPr="000F31D3">
              <w:rPr>
                <w:sz w:val="24"/>
                <w:szCs w:val="24"/>
                <w:lang w:bidi="ar-SA"/>
              </w:rPr>
              <w:t>Применяется</w:t>
            </w:r>
          </w:p>
        </w:tc>
      </w:tr>
      <w:tr w:rsidR="000F31D3" w:rsidRPr="000F31D3" w:rsidTr="000F31D3">
        <w:trPr>
          <w:jc w:val="center"/>
        </w:trPr>
        <w:tc>
          <w:tcPr>
            <w:tcW w:w="473" w:type="pct"/>
          </w:tcPr>
          <w:p w:rsidR="002B7AFB" w:rsidRPr="000F31D3" w:rsidRDefault="002B7AFB"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Pr>
          <w:p w:rsidR="002B7AFB" w:rsidRPr="000F31D3" w:rsidRDefault="002B7AFB" w:rsidP="002B7AFB">
            <w:pPr>
              <w:widowControl/>
              <w:autoSpaceDE/>
              <w:autoSpaceDN/>
              <w:adjustRightInd w:val="0"/>
              <w:spacing w:line="276" w:lineRule="auto"/>
              <w:ind w:left="8"/>
              <w:jc w:val="both"/>
              <w:rPr>
                <w:sz w:val="24"/>
                <w:szCs w:val="24"/>
                <w:lang w:bidi="ar-SA"/>
              </w:rPr>
            </w:pPr>
            <w:r w:rsidRPr="000F31D3">
              <w:rPr>
                <w:sz w:val="24"/>
                <w:szCs w:val="24"/>
                <w:lang w:bidi="ar-SA"/>
              </w:rPr>
              <w:t>Решение Комиссии Таможенного союза от 09.12.2011 № 878 «О принятии технического регламента Таможенного союза «О безопасности средств индивидуальной защиты»;</w:t>
            </w:r>
          </w:p>
        </w:tc>
        <w:tc>
          <w:tcPr>
            <w:tcW w:w="936" w:type="pct"/>
          </w:tcPr>
          <w:p w:rsidR="002B7AFB" w:rsidRPr="000F31D3" w:rsidRDefault="002B7AFB" w:rsidP="002B7AFB">
            <w:pPr>
              <w:widowControl/>
              <w:autoSpaceDE/>
              <w:autoSpaceDN/>
              <w:adjustRightInd w:val="0"/>
              <w:spacing w:line="276" w:lineRule="auto"/>
              <w:ind w:left="-2"/>
              <w:jc w:val="center"/>
              <w:rPr>
                <w:sz w:val="24"/>
                <w:szCs w:val="24"/>
                <w:lang w:bidi="ar-SA"/>
              </w:rPr>
            </w:pPr>
            <w:r w:rsidRPr="000F31D3">
              <w:rPr>
                <w:sz w:val="24"/>
                <w:szCs w:val="24"/>
                <w:lang w:bidi="ar-SA"/>
              </w:rPr>
              <w:t>Применяется</w:t>
            </w:r>
          </w:p>
        </w:tc>
      </w:tr>
      <w:tr w:rsidR="000F31D3" w:rsidRPr="000F31D3" w:rsidTr="000F31D3">
        <w:trPr>
          <w:jc w:val="center"/>
        </w:trPr>
        <w:tc>
          <w:tcPr>
            <w:tcW w:w="473" w:type="pct"/>
          </w:tcPr>
          <w:p w:rsidR="002B7AFB" w:rsidRPr="000F31D3" w:rsidRDefault="002B7AFB"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Pr>
          <w:p w:rsidR="002B7AFB" w:rsidRPr="000F31D3" w:rsidRDefault="002B7AFB" w:rsidP="002B7AFB">
            <w:pPr>
              <w:widowControl/>
              <w:autoSpaceDE/>
              <w:autoSpaceDN/>
              <w:adjustRightInd w:val="0"/>
              <w:spacing w:line="276" w:lineRule="auto"/>
              <w:ind w:left="8"/>
              <w:jc w:val="both"/>
              <w:rPr>
                <w:sz w:val="24"/>
                <w:szCs w:val="24"/>
                <w:lang w:bidi="ar-SA"/>
              </w:rPr>
            </w:pPr>
            <w:r w:rsidRPr="00961E46">
              <w:rPr>
                <w:color w:val="FF0000"/>
                <w:sz w:val="24"/>
                <w:szCs w:val="24"/>
                <w:lang w:bidi="ar-SA"/>
              </w:rPr>
              <w:t>Приказ Министерства труда и социальной защиты РФ от 29 октября 2021 г. № 771н «Об утверждении Примерного перечня ежегодно реализуемых работодателем мероприятий по улучшению условий и охраны труда, ликвидации или снижению уровней профессиональных рисков либо недопущению повышения их уровней»;</w:t>
            </w:r>
          </w:p>
        </w:tc>
        <w:tc>
          <w:tcPr>
            <w:tcW w:w="936" w:type="pct"/>
          </w:tcPr>
          <w:p w:rsidR="002B7AFB" w:rsidRPr="000F31D3" w:rsidRDefault="002B7AFB" w:rsidP="002B7AFB">
            <w:pPr>
              <w:widowControl/>
              <w:autoSpaceDE/>
              <w:autoSpaceDN/>
              <w:adjustRightInd w:val="0"/>
              <w:spacing w:line="276" w:lineRule="auto"/>
              <w:ind w:left="-2"/>
              <w:jc w:val="center"/>
              <w:rPr>
                <w:sz w:val="24"/>
                <w:szCs w:val="24"/>
                <w:lang w:bidi="ar-SA"/>
              </w:rPr>
            </w:pPr>
            <w:r w:rsidRPr="00961E46">
              <w:rPr>
                <w:color w:val="FF0000"/>
                <w:sz w:val="24"/>
                <w:szCs w:val="24"/>
                <w:lang w:bidi="ar-SA"/>
              </w:rPr>
              <w:t>Применяется</w:t>
            </w:r>
            <w:r w:rsidR="00961E46" w:rsidRPr="00961E46">
              <w:rPr>
                <w:color w:val="FF0000"/>
                <w:sz w:val="24"/>
                <w:szCs w:val="24"/>
                <w:lang w:bidi="ar-SA"/>
              </w:rPr>
              <w:t>*</w:t>
            </w:r>
          </w:p>
        </w:tc>
      </w:tr>
      <w:tr w:rsidR="000F31D3" w:rsidRPr="000F31D3" w:rsidTr="000F31D3">
        <w:trPr>
          <w:jc w:val="center"/>
        </w:trPr>
        <w:tc>
          <w:tcPr>
            <w:tcW w:w="473" w:type="pct"/>
          </w:tcPr>
          <w:p w:rsidR="002B7AFB" w:rsidRPr="000F31D3" w:rsidRDefault="002B7AFB"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Pr>
          <w:p w:rsidR="002B7AFB" w:rsidRPr="000F31D3" w:rsidRDefault="002B7AFB" w:rsidP="002B7AFB">
            <w:pPr>
              <w:widowControl/>
              <w:autoSpaceDE/>
              <w:autoSpaceDN/>
              <w:adjustRightInd w:val="0"/>
              <w:spacing w:line="276" w:lineRule="auto"/>
              <w:ind w:left="8"/>
              <w:jc w:val="both"/>
              <w:rPr>
                <w:sz w:val="24"/>
                <w:szCs w:val="24"/>
                <w:lang w:bidi="ar-SA"/>
              </w:rPr>
            </w:pPr>
            <w:r w:rsidRPr="000F31D3">
              <w:rPr>
                <w:sz w:val="24"/>
                <w:szCs w:val="24"/>
                <w:lang w:bidi="ar-SA"/>
              </w:rPr>
              <w:t>Приказ Министерства труда и социальной защиты РФ от 31 января 2022 г. № 36 «Об утверждении Рекомендаций по классификации, обнаружению, распознаванию и описанию опасностей»</w:t>
            </w:r>
          </w:p>
        </w:tc>
        <w:tc>
          <w:tcPr>
            <w:tcW w:w="936" w:type="pct"/>
          </w:tcPr>
          <w:p w:rsidR="002B7AFB" w:rsidRPr="000F31D3" w:rsidRDefault="002B7AFB" w:rsidP="002B7AFB">
            <w:pPr>
              <w:widowControl/>
              <w:autoSpaceDE/>
              <w:autoSpaceDN/>
              <w:adjustRightInd w:val="0"/>
              <w:spacing w:line="276" w:lineRule="auto"/>
              <w:ind w:left="-2"/>
              <w:jc w:val="center"/>
              <w:rPr>
                <w:sz w:val="24"/>
                <w:szCs w:val="24"/>
                <w:lang w:bidi="ar-SA"/>
              </w:rPr>
            </w:pPr>
            <w:r w:rsidRPr="000F31D3">
              <w:rPr>
                <w:sz w:val="24"/>
                <w:szCs w:val="24"/>
                <w:lang w:bidi="ar-SA"/>
              </w:rPr>
              <w:t>Применяется</w:t>
            </w:r>
          </w:p>
        </w:tc>
      </w:tr>
      <w:tr w:rsidR="000F31D3" w:rsidRPr="000F31D3" w:rsidTr="000F31D3">
        <w:trPr>
          <w:jc w:val="center"/>
        </w:trPr>
        <w:tc>
          <w:tcPr>
            <w:tcW w:w="473" w:type="pct"/>
          </w:tcPr>
          <w:p w:rsidR="002B7AFB" w:rsidRPr="000F31D3" w:rsidRDefault="002B7AFB"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Pr>
          <w:p w:rsidR="002B7AFB" w:rsidRPr="000F31D3" w:rsidRDefault="002B7AFB" w:rsidP="002B7AFB">
            <w:pPr>
              <w:widowControl/>
              <w:autoSpaceDE/>
              <w:autoSpaceDN/>
              <w:adjustRightInd w:val="0"/>
              <w:spacing w:line="276" w:lineRule="auto"/>
              <w:ind w:left="8"/>
              <w:jc w:val="both"/>
              <w:rPr>
                <w:sz w:val="24"/>
                <w:szCs w:val="24"/>
                <w:lang w:bidi="ar-SA"/>
              </w:rPr>
            </w:pPr>
            <w:r w:rsidRPr="000F31D3">
              <w:rPr>
                <w:sz w:val="24"/>
                <w:szCs w:val="24"/>
                <w:lang w:bidi="ar-SA"/>
              </w:rPr>
              <w:t>Приказ Министерства труда и социальной защиты РФ от 29 октября 2021 г. № 766н «Об утверждении Правил обеспечения работников средствами индивидуальной защиты и смывающими средствами»;</w:t>
            </w:r>
          </w:p>
        </w:tc>
        <w:tc>
          <w:tcPr>
            <w:tcW w:w="936" w:type="pct"/>
          </w:tcPr>
          <w:p w:rsidR="002B7AFB" w:rsidRPr="000F31D3" w:rsidRDefault="002B7AFB" w:rsidP="002B7AFB">
            <w:pPr>
              <w:widowControl/>
              <w:autoSpaceDE/>
              <w:autoSpaceDN/>
              <w:adjustRightInd w:val="0"/>
              <w:spacing w:line="276" w:lineRule="auto"/>
              <w:ind w:left="-2"/>
              <w:jc w:val="center"/>
              <w:rPr>
                <w:sz w:val="24"/>
                <w:szCs w:val="24"/>
                <w:lang w:bidi="ar-SA"/>
              </w:rPr>
            </w:pPr>
            <w:r w:rsidRPr="000F31D3">
              <w:rPr>
                <w:sz w:val="24"/>
                <w:szCs w:val="24"/>
                <w:lang w:bidi="ar-SA"/>
              </w:rPr>
              <w:t>Применяется</w:t>
            </w:r>
          </w:p>
        </w:tc>
      </w:tr>
      <w:tr w:rsidR="000F31D3" w:rsidRPr="000F31D3" w:rsidTr="000F31D3">
        <w:trPr>
          <w:jc w:val="center"/>
        </w:trPr>
        <w:tc>
          <w:tcPr>
            <w:tcW w:w="473" w:type="pct"/>
          </w:tcPr>
          <w:p w:rsidR="002B7AFB" w:rsidRPr="000F31D3" w:rsidRDefault="002B7AFB"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Pr>
          <w:p w:rsidR="002B7AFB" w:rsidRPr="000F31D3" w:rsidRDefault="002B7AFB" w:rsidP="002B7AFB">
            <w:pPr>
              <w:widowControl/>
              <w:autoSpaceDE/>
              <w:autoSpaceDN/>
              <w:adjustRightInd w:val="0"/>
              <w:spacing w:line="276" w:lineRule="auto"/>
              <w:ind w:left="8"/>
              <w:jc w:val="both"/>
              <w:rPr>
                <w:sz w:val="24"/>
                <w:szCs w:val="24"/>
                <w:lang w:bidi="ar-SA"/>
              </w:rPr>
            </w:pPr>
            <w:r w:rsidRPr="000F31D3">
              <w:rPr>
                <w:sz w:val="24"/>
                <w:szCs w:val="24"/>
                <w:lang w:bidi="ar-SA"/>
              </w:rPr>
              <w:t>Приказ Министерства труда и социальной защиты РФ от 29 октября 2021 г. № 767н «Об утверждении Единых типовых норм выдачи средств индивидуальной защиты и смывающих средств»;</w:t>
            </w:r>
          </w:p>
        </w:tc>
        <w:tc>
          <w:tcPr>
            <w:tcW w:w="936" w:type="pct"/>
          </w:tcPr>
          <w:p w:rsidR="002B7AFB" w:rsidRPr="000F31D3" w:rsidRDefault="002B7AFB" w:rsidP="002B7AFB">
            <w:pPr>
              <w:widowControl/>
              <w:autoSpaceDE/>
              <w:autoSpaceDN/>
              <w:adjustRightInd w:val="0"/>
              <w:spacing w:line="276" w:lineRule="auto"/>
              <w:ind w:left="-2"/>
              <w:jc w:val="center"/>
              <w:rPr>
                <w:sz w:val="24"/>
                <w:szCs w:val="24"/>
                <w:lang w:bidi="ar-SA"/>
              </w:rPr>
            </w:pPr>
            <w:r w:rsidRPr="000F31D3">
              <w:rPr>
                <w:sz w:val="24"/>
                <w:szCs w:val="24"/>
                <w:lang w:bidi="ar-SA"/>
              </w:rPr>
              <w:t>Применяется</w:t>
            </w:r>
          </w:p>
        </w:tc>
      </w:tr>
      <w:tr w:rsidR="000F31D3" w:rsidRPr="000F31D3" w:rsidTr="000F31D3">
        <w:trPr>
          <w:jc w:val="center"/>
        </w:trPr>
        <w:tc>
          <w:tcPr>
            <w:tcW w:w="473" w:type="pct"/>
          </w:tcPr>
          <w:p w:rsidR="002B7AFB" w:rsidRPr="000F31D3" w:rsidRDefault="002B7AFB" w:rsidP="000F31D3">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bottom w:val="single" w:sz="4" w:space="0" w:color="auto"/>
            </w:tcBorders>
          </w:tcPr>
          <w:p w:rsidR="002B7AFB" w:rsidRPr="00961E46" w:rsidRDefault="002B7AFB" w:rsidP="002B7AFB">
            <w:pPr>
              <w:widowControl/>
              <w:autoSpaceDE/>
              <w:autoSpaceDN/>
              <w:adjustRightInd w:val="0"/>
              <w:spacing w:line="276" w:lineRule="auto"/>
              <w:ind w:left="8"/>
              <w:jc w:val="both"/>
              <w:rPr>
                <w:color w:val="FF0000"/>
                <w:sz w:val="24"/>
                <w:szCs w:val="24"/>
                <w:lang w:bidi="ar-SA"/>
              </w:rPr>
            </w:pPr>
            <w:r w:rsidRPr="00961E46">
              <w:rPr>
                <w:color w:val="FF0000"/>
                <w:sz w:val="24"/>
                <w:szCs w:val="24"/>
                <w:lang w:bidi="ar-SA"/>
              </w:rPr>
              <w:t>Приказ Минтруда России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2B7AFB" w:rsidRPr="00961E46" w:rsidRDefault="002B7AFB" w:rsidP="002B7AFB">
            <w:pPr>
              <w:widowControl/>
              <w:autoSpaceDE/>
              <w:autoSpaceDN/>
              <w:adjustRightInd w:val="0"/>
              <w:spacing w:line="276" w:lineRule="auto"/>
              <w:ind w:left="-2"/>
              <w:jc w:val="center"/>
              <w:rPr>
                <w:color w:val="FF0000"/>
                <w:sz w:val="24"/>
                <w:szCs w:val="24"/>
                <w:lang w:bidi="ar-SA"/>
              </w:rPr>
            </w:pPr>
            <w:r w:rsidRPr="00961E46">
              <w:rPr>
                <w:color w:val="FF0000"/>
                <w:sz w:val="24"/>
                <w:szCs w:val="24"/>
                <w:lang w:bidi="ar-SA"/>
              </w:rPr>
              <w:t>Применяется</w:t>
            </w:r>
            <w:r w:rsidR="00961E46" w:rsidRPr="00961E46">
              <w:rPr>
                <w:color w:val="FF0000"/>
                <w:sz w:val="24"/>
                <w:szCs w:val="24"/>
                <w:lang w:bidi="ar-SA"/>
              </w:rPr>
              <w:t>**</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 xml:space="preserve">Постановление Минтруда РФ от 31 декабря 1997 г. № 70 «Об утверждении Норм бесплатной выдачи работникам теплой специальной одежды и теплой специальной обуви по климатическим поясам, единым для всех отраслей экономики (кроме климатических районов, предусмотренных особо в Типовых отраслевых нормах бесплатной выдачи спецодежды, спецобуви и других средств </w:t>
            </w:r>
            <w:r w:rsidRPr="00961E46">
              <w:rPr>
                <w:color w:val="FF0000"/>
                <w:sz w:val="24"/>
                <w:szCs w:val="24"/>
              </w:rPr>
              <w:lastRenderedPageBreak/>
              <w:t>индивидуальной защиты работникам морского транспорта; работникам гражданской авиации; работникам по гидрометеорологическому режиму окружающей среды; составу учебных и спортивных организаций РОСТО)»</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lastRenderedPageBreak/>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20 апреля 2006 г. № 297 «Об утверждении Типовых норм бесплатной выдачи сертифицированной специальной сигнальной одежды повышенной видимости работникам всех отраслей экономики»</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12 августа 2008 г. № 416н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сельского и водного хозяйств,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25 декабря 1997 г. № 66 «Об утверждении Типовых отраслевых норм бесплатной выдачи работникам специальной одежды, специальной обуви и других средств индивидуальной защиты»</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труда и социальной защиты РФ от 22 декабря 2017 г. № 863н «Об утверждении Типовых норм бесплатной выдачи специальной одежды, специальной обуви и других средств индивидуальной защиты работникам элеваторной, мукомольно-крупяной и комбикормовой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29 декабря 1997 г. № 68 «Об утверждении Типовых отраслевых норм бесплатной выдачи работникам специальной одежды, специальной обуви и других средств индивидуальной защиты»</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Минтруда России от 22 декабря 2015 г. № 1110н «Об утверждении Типовых норм бесплатной выдачи специальной одежды, специальной обуви и других средств индивидуальной защиты работникам организаций нефтеперерабатывающей и нефтехимической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 xml:space="preserve">Приказ Министерства здравоохранения и социального развития РФ от 9 декабря 2009 г. № 970н «Об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условиями труда, а </w:t>
            </w:r>
            <w:r w:rsidRPr="00961E46">
              <w:rPr>
                <w:color w:val="FF0000"/>
                <w:sz w:val="24"/>
                <w:szCs w:val="24"/>
              </w:rPr>
              <w:lastRenderedPageBreak/>
              <w:t>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lastRenderedPageBreak/>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труда и социальной защиты РФ от 2 августа 2013 г. № 341н «Об утверждении Типовых норм бесплатной выдачи специальной одежды, специальной обуви и других средств индивидуальной защиты работникам действующих и строящихся шахт, разрезов и организаций угольной и сланцевой промышленности, занятым на работах с вредными и (или) опасными условиями труда, а также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24 декабря 2009 г. № 1028н «Об утверждении Типовых норм бесплатной выдачи специальной одежды, специальной обуви и других средств индивидуальной защиты работникам предприятий по добыче и переработке урановых руд, по обогащению с ураном и его соединениями, по изготовлению топлива для ядерных реакторов и по производству электрической и тепловой энергии на атомных станциях,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8 декабря 1997 г. № 61 «Об утверждении типовых отраслевых норм бесплатной выдачи работникам специальной одежды, специальной обуви и других средств индивидуальной защиты»</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Минтруда России от 17 ноября 2016 г. № 665н «Об утверждении Типовых норм бесплатной выдачи специальной одежды, специальной обуви и других средств индивидуальной защиты работникам целлюлозно-бумажного, гидролизного, лесохимического и деревообрабатывающего производств, занятым на работах с вредными и (или) опасными условиями труда, а также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11 августа 2011 г. № 906н «Об утверждении Типовых норм бесплатной выдачи специальной одежды, специальной обуви и других средств индивидуальной защиты работникам химических производств,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 xml:space="preserve">Приказ Министерства здравоохранения и социального развития РФ от 22 декабря 2005 г. № 799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w:t>
            </w:r>
            <w:r w:rsidRPr="00961E46">
              <w:rPr>
                <w:color w:val="FF0000"/>
                <w:sz w:val="24"/>
                <w:szCs w:val="24"/>
              </w:rPr>
              <w:lastRenderedPageBreak/>
              <w:t>работах, выполняемых в особых температурных условиях или связанных с загрязнением, в организациях калийной промышленности»</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lastRenderedPageBreak/>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труда и социальной защиты РФ от 1 ноября 2013 г. № 652н «Об утверждении Типовых норм бесплатной выдачи специальной одежды, специальной обуви и других средств индивидуальной защиты работникам горной и металлургической промышленности и металлургических производств других отраслей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6 июля 2005 г. № 442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в организациях сталелитейной промышленности»</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12 октября 2001 г. № 73 «Об утверждении типовых отраслевых норм бесплатной выдачи работникам специальной одежды, специальной обуви и других средств индивидуальной защиты»</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14 декабря 2010 г. № 1104н  «Об утверждении Типовых норм бесплатной выдачи специальной одежды, специальной обуви и других средств индивидуальной защиты работникам машиностроительных и металлообрабатывающих производств,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Минтруда России от 3 ноября 2015 г. № 844н «Об утверждении Типовых норм бесплатной выдачи специальной одежды, специальной обуви и других средств индивидуальной защиты работникам судостроительных и судоремонтных организаций,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Минтруда России от 19 июня 2017 г. № 507н «Об утверждении Типовых норм бесплатной выдачи специальной одежды, специальной обуви и других средств индивидуальной защиты работникам авиационной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16 декабря 1997 г. № 63 «Об утверждении Типовых отраслевых норм бесплатной выдачи работникам специальной одежды, специальной обуви и других средств индивидуальной защиты»</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труда и социальной защиты РФ от 27 декабря 2017 г. № 882н «Об утверждении Типовых норм бесплатной выдачи специальной одежды, специальной обуви и других средств индивидуальной защиты работникам промышленности строительных материалов, стекольной и фарфоро-фаянсовой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31 декабря 2010 г. № 1247н «Об утверждении Типовых норм бесплатной выдачи специальной одежды, специальной обуви и других средств индивидуальной защиты работникам организаций пищевой, мясной и молочной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25 апреля 2011 г. № 340н «Об утверждении Типовых норм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7 апреля 2004 г. № 43 «Об утверждении норм бесплатной выдачи сертифицированных специальной одежды, специальной обуви и других средств индивидуальной защиты работникам филиалов, структурных подразделений, дочерних обществ и организаций открытого акционерного общества «Газпром»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16 июля 2007 г. № 477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занятым на строительных, строительно-монтажных и ремонтно-строительных работах с вредными и (или) опасными условиями труда, а также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 xml:space="preserve">Приказ Министерства здравоохранения и социального развития РФ от 7 декабря 2010 г. № 1077н «Об утверждении Типовых норм бесплатной </w:t>
            </w:r>
            <w:r w:rsidRPr="00961E46">
              <w:rPr>
                <w:color w:val="FF0000"/>
                <w:sz w:val="24"/>
                <w:szCs w:val="24"/>
              </w:rPr>
              <w:lastRenderedPageBreak/>
              <w:t>выдачи специальной одежды, специальной обуви и других средств индивидуальной защиты работникам специфических профессий строительства метрополитенов, туннелей и других подземных сооружений специального назначения,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lastRenderedPageBreak/>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22 октября 2008 г. № 582н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железнодорожного транспорта Российской Федерации,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22 июня 2009 г. № 357н «Об утверждении Типовых норм бесплатной выдачи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7 декабря 2010 г. № 1078н «Об утверждении Типовых норм бесплатной выдачи специальной одежды, специальной обуви и других средств индивидуальной защиты работникам, занятым на эксплуатации метрополитенов,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18 июня 2010 г. № 454н «Об утверждении Типовых норм бесплатной выдачи специальной одежды, специальной обуви и других средств индивидуальной защиты работникам связи,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30 августа 2000 г. № 63 «Об утверждении Типовых отраслевых норм бесплатной выдачи специальной одежды, специальной обуви и других средств индивидуальной защиты работникам банков»</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 xml:space="preserve">Приказ Министерства здравоохранения и социального развития РФ от 3 октября 2008 г. № 543н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жилищно-коммунального хозяйства, занятым на работах с вредными и (или) </w:t>
            </w:r>
            <w:r w:rsidRPr="00961E46">
              <w:rPr>
                <w:color w:val="FF0000"/>
                <w:sz w:val="24"/>
                <w:szCs w:val="24"/>
              </w:rPr>
              <w:lastRenderedPageBreak/>
              <w:t>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lastRenderedPageBreak/>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труда и социальной защиты РФ от 28 декабря 2017 г. № 883н «Об утверждении Типовых норм бесплатной выдачи специальной одежды, специальной обуви и других средств индивидуальной защиты работникам, занятым на геологических, топографо-геодезических, изыскательских, землеустроительных работах и в картографическом производстве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ФСО РФ от 18 ноября 2019 г. № 175 «Об утверждении Норм бесплатной выдачи специальной одежды, специальной обуви и других средств индивидуальной защиты работникам подразделений органов государственной охраны»</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22 июля 1999 г. № 25 «Об утверждении типовых отраслевых норм бесплатной выдачи работникам специальной одежды, специальной обуви и других средств индивидуальной защиты»</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 сентября 2010 г. № 777н «Об утверждении Типовых норм бесплатной выдачи специальной одежды, специальной обуви и других средств индивидуальной защиты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13 августа 2009 г. № 587н «Об утверждении Типовых норм бесплатной выдачи специальной одежды, специальной обуви и других средств индивидуальной защиты работникам следственных органов прокуратуры Российской Федерации,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здравоохранения и социального развития РФ от 18 ноября 2004 г. № 201 «Об обеспечении специальной одеждой и обувью работников службы медицины катастроф Министерства здравоохранения и социального развития Российской Федерации»</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Постановление Минтруда РФ от 22 декабря 2003 г. № 85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связанным с выполнением работ по уничтожению запасов химического оружия в Российской Федерации»</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Приказ Министерства науки и высшего образования РФ от 10 ноября 2018 г. № 61н «Об утверждении норм бесплатной выдачи специальной одежды, обуви и средств индивидуальной защиты работникам государственных природных заповедников, находящихся в ведении Министерства науки и высшего образования Российской Федерации»</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jc w:val="both"/>
              <w:rPr>
                <w:color w:val="FF0000"/>
                <w:sz w:val="24"/>
                <w:szCs w:val="24"/>
                <w:lang w:bidi="ar-SA"/>
              </w:rPr>
            </w:pPr>
            <w:r w:rsidRPr="00961E46">
              <w:rPr>
                <w:color w:val="FF0000"/>
                <w:sz w:val="24"/>
                <w:szCs w:val="24"/>
              </w:rPr>
              <w:t xml:space="preserve">Национальный стандарт РФ ГОСТ Р 58208-2018/EN 363:2008 Система стандартов безопасности труда. Средства индивидуальной защиты от падения с высоты. Системы индивидуальной защиты от падения с высоты. Общие технические требования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Межгосударственный стандарт ГОСТ Р 12.4.298-2017 Система стандартов безопасности труда. Средства индивидуальной защиты ног. Защита ступней. Технические требования и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Межгосударственный стандарт ГОСТ 12.4.280-2014 Система стандартов безопасности труда. Одежда специальная для защиты от общих производственных загрязнений и механических воздействий. Общие технические требования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Межгосударственный стандарт ГОСТ 12.4.252-2013 Система стандартов безопасности труда. Средства индивидуальной защиты рук. Перчатки. Общие технические требования.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bottom w:val="single" w:sz="4" w:space="0" w:color="auto"/>
            </w:tcBorders>
          </w:tcPr>
          <w:p w:rsidR="00961E46" w:rsidRPr="00961E46" w:rsidRDefault="00961E46" w:rsidP="00961E46">
            <w:pPr>
              <w:widowControl/>
              <w:autoSpaceDE/>
              <w:autoSpaceDN/>
              <w:adjustRightInd w:val="0"/>
              <w:spacing w:line="276" w:lineRule="auto"/>
              <w:ind w:left="8"/>
              <w:rPr>
                <w:color w:val="FF0000"/>
                <w:sz w:val="24"/>
                <w:szCs w:val="24"/>
              </w:rPr>
            </w:pPr>
            <w:r w:rsidRPr="00961E46">
              <w:rPr>
                <w:color w:val="FF0000"/>
                <w:sz w:val="24"/>
                <w:szCs w:val="24"/>
                <w:lang w:bidi="ar-SA"/>
              </w:rPr>
              <w:t>ГОСТ Р 12.4.206-99. Государственный стандарт Российской Федерации. Система стандартов безопасности труда. Средства индивидуальной защиты от падения с высоты.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Р ЕН ИСО 20347-2013 Система стандартов безопасности труда (ССБТ). Средства индивидуальной защиты ног. Обувь специальная. Технические требования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Р 22.9.09-2014 Безопасность в чрезвычайных ситуациях. Средства индивидуальной защиты органов дыхания в чрезвычайных ситуациях. Самоспасатели фильтрующие. Общие технические требования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Р 12.4.301-2018 Система стандартов безопасности труда. Средства индивидуальной защиты дерматологические. Общие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Р 12.4.297-2013 Система стандартов безопасности труда (ССБТ). Одежда специальная для защиты от повышенных температур теплового излучения, конвективной теплоты, выплесков расплавленного металла, контакта с нагретыми поверхностями, кратковременного воздействия пламени. Технические требования и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Р 12.4.288-2013 Система стандартов безопасности труда (ССБТ). Одежда специальная для защиты от воды. Технические требования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Р 12.4.234-2012 Система стандартов безопасности труда (ССБТ). Одежда специальная для защиты от термических рисков электрической дуги. Общие технические требования и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EN 407-2012 Система стандартов безопасности труда (ССБТ). Средства индивидуальной защиты рук. Перчатки для защиты от повышенных температур и огня. Технические требования.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EN 397-2020 Система стандартов безопасности труда (ССБТ). Средства индивидуальной защиты головы. Каски защитные. Общие технические требования.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EN 343-2021 Система стандартов безопасности труда (ССБТ). Одежда специальная для защиты от дождя. Технические требования и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EN 13819-1-2021 Система стандартов безопасности труда. Средства индивидуальной защиты органа слуха. Методы испытаний. Часть 1. Методы физических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28507-99 Обувь специальная с верхом из кожи для защиты от механических воздействий. Технические условия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13385-78 Обувь специальная диэлектрическая из полимерных материалов.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12265-78 Сапоги резиновые формовые, защищающие от нефти, нефтепродуктов и жиров.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12.4.312-2017 Система стандартов безопасности труда. Костюмы изолирующие многофункциональные. Общие технические требования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12.4.310-2020 Система стандартов безопасности труда. Одежда специальная для защиты работающих от воздействия нефти и нефтепродуктов. Общие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12.4.307-2016 Система стандартов безопасности труда (ССБТ). Перчатки диэлектрические из полимерных материалов. Общие технические требования и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12.4.303-2016 Система стандартов безопасности труда (ССБТ). Одежда специальная для защиты от пониженных температур. Технические требования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12.4.299-2015 Система стандартов безопасности труда (ССБТ). Средства индивидуальной защиты органов дыхания. Рекомендации по выбору, применению и техническому обслуживанию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12.4.298-2015 Система стандартов безопасности труда (ССБТ). Средства индивидуальной защиты органов дыхания. Эксплуатационные требования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12.4.294-2015 (EN 149:2001+А1:2009) Система стандартов безопасности труда (ССБТ). Средства индивидуальной защиты органов дыхания. Полумаски фильтрующие для защиты от аэрозолей. Общие технические условия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12.4.281-2021  Система стандартов безопасности труда (ССБТ). Одежда специальная повышенной видимости. Технические требования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12.4.275-2014 (ЕN 13819-1:2002) Система стандартов безопасности труда (ССБТ). Средства индивидуальной защиты органа слуха. Общие технические требования.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12.4.272-2014 </w:t>
            </w:r>
            <w:r w:rsidRPr="00961E46">
              <w:rPr>
                <w:color w:val="FF0000"/>
                <w:sz w:val="24"/>
                <w:szCs w:val="24"/>
              </w:rPr>
              <w:br/>
              <w:t>Система стандартов безопасности труда. Средства индивидуальной защиты органов дыхания изолирующие дыхательные аппараты с химически связанным или сжатым кислородом. Технические требования. Методы испытаний. Маркировка. Правила отбора образцов</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12.4.264-2014 (EN 421:1994) Система стандартов безопасности труда (ССБТ). Средства индивидуальной защиты рук. Перчатки для защиты от ионизирующего излучения и радиоактивных веществ. Общие технические требования и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12.4.261.2-2014 (ISO 11933-2:1997) Система стандартов безопасности труда (ССБТ). Средства индивидуальной защиты рук. Перчатки камерные. Общие технические требования (Переиздание)</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12.4.253-2013 Система стандартов безопасности труда. Средства индивидуальной защиты глаз. Общие технические требования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12.4.252-2013 Система стандартов безопасности труда (ССБТ). Средства индивидуальной защиты рук. Перчатки. Общие технические требования.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12.4.251-2013 Система стандартов безопасности труда. Одежда специальная для защиты от растворов кислот. Технические требования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12.4.250-2019 Система стандартов безопасности труда (ССБТ). Одежда специальная для защиты от искр и брызг расплавленного металла. Технические требования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12.4.248-2013 Система стандартов безопасности труда (ССБТ). Средства индивидуальной защиты органов дыхания дополнительные для работ с радиоактивными и химически токсичными веществами. Общие требования и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12.4.246-2016 (EN 143:2000) Система стандартов безопасности труда (ССБТ). Средства индивидуальной защиты органов дыхания. Фильтры противоаэрозольные. Общие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12.4.245-2013 Система стандартов безопасности труда (ССБТ). Средства индивидуальной защиты органов дыхания. Фильтры противогазовые и комбинированные. Общие технические условия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12.4.243-2013 Система стандартов безопасности труда (ССБТ). Одежда специальная дополнительная для работ с радиоактивными и химически токсичными веществами. Общие технические требования и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12.4.242-2013 Система стандартов безопасности труда (ССБТ). Обувь специальная дополнительная для работ с радиоактивными и химически токсичными веществами. Общие технические требования и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12.4.238 Система стандартов безопасности труда. Средства индивидуальной защиты органов дыхания. Аппараты изолирующие автономные со сжатым воздухом. Технические требования. Методы испытаний. Маркировка. Правила отбора образцов</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12.4.235-2019 (EN 14387:2004+A1:2008) Система стандартов безопасности труда (ССБТ). Средства индивидуальной защиты органов дыхания. Фильтры противогазовые и комбинированные. Общие технические требования. Методы испытаний. Маркировка</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12.4.172-2019. Межгосударственный стандарт. Система стандартов безопасности труда. Средства индивидуальной защиты от электрических полей промышленной частоты. Комплекты индивидуальные экранирующие. Общие технические требования.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12.4.137-2001 Обувь специальная с верхом из кожи для защиты от нефти, нефтепродуктов, кислот, щелочей, нетоксичной и взрывоопасной пыли.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12.4.110-82 Система стандартов безопасности труда (ССБТ). Костюмы шахтерские для защиты от механических воздействий и общих производственных загрязнений.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12.4.101-93 Система стандартов безопасности труда (ССБТ). Одежда специальная для ограниченной защиты от токсичных веществ. Общие технические требования и методы испытаний</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12.4.100-80 Комбинезоны мужские для защиты от нетоксичной пыли, механических воздействий и общих производственных загрязнений.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12.4.072-79 Система стандартов безопасности труда (ССБТ). Сапоги специальные резиновые формовые, защищающие от воды, нефтяных масел и механических воздействий.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 xml:space="preserve">ГОСТ 12.4.064-84 Система стандартов безопасности труда (ССБТ). Костюмы изолирующие. Общие технические требования и методы испытаний                                                                                                                     </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12.4.032-95 Обувь специальная с кожаным верхом для защиты от действия повышенных температур.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12.4.029-76 Фартуки специальные. Технические условия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12.4.024-76 Система стандартов безопасности труда (ССБТ). Обувь специальная виброзащитная. Общие технические требования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r w:rsidR="00961E46" w:rsidRPr="000F31D3" w:rsidTr="000F31D3">
        <w:trPr>
          <w:jc w:val="center"/>
        </w:trPr>
        <w:tc>
          <w:tcPr>
            <w:tcW w:w="473" w:type="pct"/>
          </w:tcPr>
          <w:p w:rsidR="00961E46" w:rsidRPr="000F31D3" w:rsidRDefault="00961E46" w:rsidP="00961E46">
            <w:pPr>
              <w:pStyle w:val="a5"/>
              <w:widowControl/>
              <w:numPr>
                <w:ilvl w:val="0"/>
                <w:numId w:val="24"/>
              </w:numPr>
              <w:tabs>
                <w:tab w:val="left" w:pos="456"/>
              </w:tabs>
              <w:autoSpaceDE/>
              <w:autoSpaceDN/>
              <w:adjustRightInd w:val="0"/>
              <w:spacing w:line="276" w:lineRule="auto"/>
              <w:jc w:val="center"/>
              <w:rPr>
                <w:sz w:val="24"/>
                <w:szCs w:val="24"/>
                <w:lang w:bidi="ar-SA"/>
              </w:rPr>
            </w:pPr>
          </w:p>
        </w:tc>
        <w:tc>
          <w:tcPr>
            <w:tcW w:w="3591" w:type="pct"/>
            <w:tcBorders>
              <w:top w:val="single" w:sz="4" w:space="0" w:color="auto"/>
              <w:left w:val="nil"/>
              <w:bottom w:val="single" w:sz="4" w:space="0" w:color="auto"/>
              <w:right w:val="nil"/>
            </w:tcBorders>
            <w:shd w:val="clear" w:color="auto" w:fill="auto"/>
            <w:vAlign w:val="bottom"/>
          </w:tcPr>
          <w:p w:rsidR="00961E46" w:rsidRPr="00961E46" w:rsidRDefault="00961E46" w:rsidP="00961E46">
            <w:pPr>
              <w:widowControl/>
              <w:autoSpaceDE/>
              <w:autoSpaceDN/>
              <w:adjustRightInd w:val="0"/>
              <w:spacing w:line="276" w:lineRule="auto"/>
              <w:ind w:left="8"/>
              <w:rPr>
                <w:color w:val="FF0000"/>
                <w:sz w:val="24"/>
                <w:szCs w:val="24"/>
                <w:lang w:bidi="ar-SA"/>
              </w:rPr>
            </w:pPr>
            <w:r w:rsidRPr="00961E46">
              <w:rPr>
                <w:color w:val="FF0000"/>
                <w:sz w:val="24"/>
                <w:szCs w:val="24"/>
              </w:rPr>
              <w:t>ГОСТ 12.4.023-84 Система стандартов безопасности труда. Щитки защитные лицевые. Общие технические требования и методы контроля</w:t>
            </w:r>
          </w:p>
        </w:tc>
        <w:tc>
          <w:tcPr>
            <w:tcW w:w="936" w:type="pct"/>
          </w:tcPr>
          <w:p w:rsidR="00961E46" w:rsidRPr="00961E46" w:rsidRDefault="00961E46" w:rsidP="00961E46">
            <w:pPr>
              <w:widowControl/>
              <w:autoSpaceDE/>
              <w:autoSpaceDN/>
              <w:adjustRightInd w:val="0"/>
              <w:spacing w:line="276" w:lineRule="auto"/>
              <w:ind w:left="-2"/>
              <w:jc w:val="center"/>
              <w:rPr>
                <w:color w:val="FF0000"/>
                <w:sz w:val="24"/>
                <w:szCs w:val="24"/>
                <w:lang w:bidi="ar-SA"/>
              </w:rPr>
            </w:pPr>
            <w:r w:rsidRPr="00961E46">
              <w:rPr>
                <w:color w:val="FF0000"/>
              </w:rPr>
              <w:t>Применяется**</w:t>
            </w:r>
          </w:p>
        </w:tc>
      </w:tr>
    </w:tbl>
    <w:p w:rsidR="00A53BE1" w:rsidRDefault="00A53BE1" w:rsidP="00DA5B9E">
      <w:pPr>
        <w:pStyle w:val="a3"/>
        <w:spacing w:before="72"/>
        <w:ind w:right="-38"/>
      </w:pPr>
    </w:p>
    <w:p w:rsidR="009F2EC3" w:rsidRDefault="009F2EC3">
      <w:pPr>
        <w:rPr>
          <w:sz w:val="24"/>
          <w:szCs w:val="24"/>
        </w:rPr>
      </w:pPr>
    </w:p>
    <w:p w:rsidR="00B37EFE" w:rsidRDefault="00B37EFE">
      <w:pPr>
        <w:rPr>
          <w:sz w:val="24"/>
          <w:szCs w:val="24"/>
        </w:rPr>
      </w:pPr>
      <w:r>
        <w:br w:type="page"/>
      </w:r>
    </w:p>
    <w:p w:rsidR="00DA5B9E" w:rsidRPr="00A53BE1" w:rsidRDefault="00DA5B9E" w:rsidP="00DA5B9E">
      <w:pPr>
        <w:pStyle w:val="a3"/>
        <w:spacing w:before="72"/>
        <w:ind w:right="-38"/>
        <w:jc w:val="right"/>
      </w:pPr>
      <w:r w:rsidRPr="00A53BE1">
        <w:lastRenderedPageBreak/>
        <w:t>Приложение №</w:t>
      </w:r>
      <w:r w:rsidR="00954C20">
        <w:t xml:space="preserve"> </w:t>
      </w:r>
      <w:r w:rsidRPr="00A53BE1">
        <w:t>4</w:t>
      </w:r>
    </w:p>
    <w:p w:rsidR="00AB5486" w:rsidRDefault="00AB5486" w:rsidP="004A7BD4">
      <w:pPr>
        <w:pStyle w:val="a3"/>
        <w:spacing w:before="72"/>
        <w:ind w:right="-38"/>
        <w:rPr>
          <w:b/>
          <w:sz w:val="28"/>
        </w:rPr>
      </w:pPr>
    </w:p>
    <w:p w:rsidR="00DA5B9E" w:rsidRPr="00954C20" w:rsidRDefault="00DA5B9E" w:rsidP="00DA5B9E">
      <w:pPr>
        <w:pStyle w:val="a3"/>
        <w:spacing w:before="72"/>
        <w:ind w:right="-38"/>
        <w:jc w:val="center"/>
        <w:rPr>
          <w:b/>
          <w:sz w:val="28"/>
        </w:rPr>
      </w:pPr>
      <w:r w:rsidRPr="00954C20">
        <w:rPr>
          <w:b/>
          <w:sz w:val="28"/>
        </w:rPr>
        <w:t>ОЦЕНКА КАЧЕСТВА ОСВОЕНИЯ ПРОГРАММЫ</w:t>
      </w:r>
    </w:p>
    <w:p w:rsidR="00DA5B9E" w:rsidRPr="00A53BE1" w:rsidRDefault="00DA5B9E" w:rsidP="00DA5B9E">
      <w:pPr>
        <w:pStyle w:val="a3"/>
        <w:spacing w:before="72"/>
        <w:ind w:right="-38"/>
      </w:pPr>
    </w:p>
    <w:p w:rsidR="008808E7" w:rsidRDefault="008808E7" w:rsidP="008808E7">
      <w:pPr>
        <w:spacing w:before="72"/>
        <w:ind w:right="-38"/>
        <w:jc w:val="center"/>
        <w:rPr>
          <w:b/>
          <w:sz w:val="24"/>
          <w:szCs w:val="24"/>
        </w:rPr>
      </w:pPr>
      <w:r>
        <w:rPr>
          <w:b/>
          <w:sz w:val="24"/>
          <w:szCs w:val="24"/>
        </w:rPr>
        <w:t>1. Цель проверки знания</w:t>
      </w:r>
    </w:p>
    <w:p w:rsidR="008808E7" w:rsidRDefault="008808E7" w:rsidP="00DC399B">
      <w:pPr>
        <w:spacing w:before="72"/>
        <w:ind w:right="-38"/>
        <w:jc w:val="both"/>
        <w:rPr>
          <w:sz w:val="24"/>
          <w:szCs w:val="24"/>
        </w:rPr>
      </w:pPr>
      <w:r>
        <w:rPr>
          <w:sz w:val="24"/>
          <w:szCs w:val="24"/>
        </w:rPr>
        <w:t>Цель проверки знания</w:t>
      </w:r>
      <w:r w:rsidR="00DC399B">
        <w:rPr>
          <w:sz w:val="24"/>
          <w:szCs w:val="24"/>
        </w:rPr>
        <w:t xml:space="preserve"> </w:t>
      </w:r>
      <w:r>
        <w:rPr>
          <w:sz w:val="24"/>
          <w:szCs w:val="24"/>
        </w:rPr>
        <w:t xml:space="preserve">– проверка готовности работника к </w:t>
      </w:r>
      <w:r w:rsidR="00DC399B">
        <w:rPr>
          <w:sz w:val="24"/>
          <w:szCs w:val="24"/>
        </w:rPr>
        <w:t>использованию</w:t>
      </w:r>
      <w:r w:rsidR="00DC399B" w:rsidRPr="00DC399B">
        <w:rPr>
          <w:sz w:val="24"/>
          <w:szCs w:val="24"/>
        </w:rPr>
        <w:t xml:space="preserve"> средств индивидуальной защиты, применение которых требует практических навыков.</w:t>
      </w:r>
      <w:r w:rsidR="00DC399B">
        <w:rPr>
          <w:sz w:val="24"/>
          <w:szCs w:val="24"/>
        </w:rPr>
        <w:t xml:space="preserve"> </w:t>
      </w:r>
      <w:r>
        <w:rPr>
          <w:sz w:val="24"/>
          <w:szCs w:val="24"/>
        </w:rPr>
        <w:t>К прохождению проверки знания допускаются слушатели, освоившие Программу в полном объеме.</w:t>
      </w:r>
    </w:p>
    <w:p w:rsidR="008808E7" w:rsidRDefault="008808E7" w:rsidP="008808E7">
      <w:pPr>
        <w:spacing w:before="72"/>
        <w:ind w:right="-38"/>
        <w:rPr>
          <w:sz w:val="24"/>
          <w:szCs w:val="24"/>
        </w:rPr>
      </w:pPr>
    </w:p>
    <w:p w:rsidR="008808E7" w:rsidRDefault="008808E7" w:rsidP="008808E7">
      <w:pPr>
        <w:pStyle w:val="a5"/>
        <w:numPr>
          <w:ilvl w:val="0"/>
          <w:numId w:val="30"/>
        </w:numPr>
        <w:spacing w:before="72"/>
        <w:ind w:right="-38"/>
        <w:jc w:val="center"/>
        <w:rPr>
          <w:b/>
          <w:sz w:val="24"/>
          <w:szCs w:val="24"/>
        </w:rPr>
      </w:pPr>
      <w:r>
        <w:rPr>
          <w:b/>
          <w:sz w:val="24"/>
          <w:szCs w:val="24"/>
        </w:rPr>
        <w:t>Форма проверки знания</w:t>
      </w:r>
    </w:p>
    <w:p w:rsidR="008808E7" w:rsidRDefault="008808E7" w:rsidP="008808E7">
      <w:pPr>
        <w:pStyle w:val="a5"/>
        <w:numPr>
          <w:ilvl w:val="1"/>
          <w:numId w:val="30"/>
        </w:numPr>
        <w:spacing w:before="72"/>
        <w:ind w:right="-38"/>
        <w:jc w:val="center"/>
        <w:rPr>
          <w:b/>
          <w:sz w:val="24"/>
          <w:szCs w:val="24"/>
        </w:rPr>
      </w:pPr>
      <w:r>
        <w:rPr>
          <w:b/>
          <w:sz w:val="24"/>
          <w:szCs w:val="24"/>
        </w:rPr>
        <w:t>Промежуточная проверка знания</w:t>
      </w:r>
    </w:p>
    <w:p w:rsidR="008808E7" w:rsidRDefault="008808E7" w:rsidP="008808E7">
      <w:pPr>
        <w:spacing w:before="72"/>
        <w:ind w:right="-38"/>
        <w:jc w:val="both"/>
        <w:rPr>
          <w:sz w:val="24"/>
          <w:szCs w:val="24"/>
        </w:rPr>
      </w:pPr>
      <w:r>
        <w:rPr>
          <w:sz w:val="24"/>
          <w:szCs w:val="24"/>
        </w:rPr>
        <w:t xml:space="preserve">По результатам освоения материалов по модулю для самоконтроля знаний слушателей проводится промежуточная проверка знания в формате тестирования. </w:t>
      </w:r>
    </w:p>
    <w:p w:rsidR="008808E7" w:rsidRPr="006B39C3" w:rsidRDefault="008808E7" w:rsidP="008808E7">
      <w:pPr>
        <w:spacing w:before="72"/>
        <w:ind w:right="-38"/>
        <w:jc w:val="both"/>
        <w:rPr>
          <w:sz w:val="24"/>
          <w:szCs w:val="24"/>
        </w:rPr>
      </w:pPr>
      <w:r>
        <w:rPr>
          <w:sz w:val="24"/>
          <w:szCs w:val="24"/>
        </w:rPr>
        <w:t xml:space="preserve">Число тестовых заданий промежуточного тестирования содержится в количестве </w:t>
      </w:r>
      <w:r w:rsidRPr="006B39C3">
        <w:rPr>
          <w:sz w:val="24"/>
          <w:szCs w:val="24"/>
        </w:rPr>
        <w:t xml:space="preserve">10-15 вопросов по освоенным темам. Для прохождения промежуточного тестирования отводится 10-15 минут по каждому модулю. </w:t>
      </w:r>
    </w:p>
    <w:p w:rsidR="008808E7" w:rsidRPr="006B39C3" w:rsidRDefault="008808E7" w:rsidP="008808E7">
      <w:pPr>
        <w:spacing w:before="72"/>
        <w:ind w:right="-38"/>
        <w:jc w:val="both"/>
        <w:rPr>
          <w:sz w:val="24"/>
          <w:szCs w:val="24"/>
        </w:rPr>
      </w:pPr>
      <w:r w:rsidRPr="006B39C3">
        <w:rPr>
          <w:sz w:val="24"/>
          <w:szCs w:val="24"/>
        </w:rPr>
        <w:t xml:space="preserve">Промежуточное тестирование считается успешно пройденным при достижении 85 % правильных ответов и более. </w:t>
      </w:r>
    </w:p>
    <w:p w:rsidR="008808E7" w:rsidRPr="006B39C3" w:rsidRDefault="008808E7" w:rsidP="008808E7">
      <w:pPr>
        <w:spacing w:before="72"/>
        <w:ind w:right="-38"/>
        <w:jc w:val="both"/>
        <w:rPr>
          <w:sz w:val="24"/>
          <w:szCs w:val="24"/>
        </w:rPr>
      </w:pPr>
      <w:r w:rsidRPr="006B39C3">
        <w:rPr>
          <w:sz w:val="24"/>
          <w:szCs w:val="24"/>
        </w:rPr>
        <w:t>Количество попыток промежуточного тестирования - не ограничено.</w:t>
      </w:r>
    </w:p>
    <w:p w:rsidR="008808E7" w:rsidRDefault="008808E7" w:rsidP="008808E7">
      <w:pPr>
        <w:pStyle w:val="a5"/>
        <w:numPr>
          <w:ilvl w:val="1"/>
          <w:numId w:val="30"/>
        </w:numPr>
        <w:spacing w:before="72"/>
        <w:ind w:right="-38"/>
        <w:jc w:val="center"/>
        <w:rPr>
          <w:b/>
          <w:sz w:val="24"/>
          <w:szCs w:val="24"/>
        </w:rPr>
      </w:pPr>
      <w:r w:rsidRPr="006B39C3">
        <w:rPr>
          <w:b/>
          <w:sz w:val="24"/>
          <w:szCs w:val="24"/>
        </w:rPr>
        <w:t>Итоговая проверка знания</w:t>
      </w:r>
    </w:p>
    <w:p w:rsidR="006B39C3" w:rsidRPr="006B39C3" w:rsidRDefault="006B39C3" w:rsidP="006B39C3">
      <w:pPr>
        <w:pStyle w:val="a5"/>
        <w:numPr>
          <w:ilvl w:val="0"/>
          <w:numId w:val="30"/>
        </w:numPr>
        <w:spacing w:before="72"/>
        <w:ind w:right="-38"/>
        <w:rPr>
          <w:b/>
          <w:sz w:val="24"/>
          <w:szCs w:val="24"/>
        </w:rPr>
      </w:pPr>
      <w:r w:rsidRPr="006B39C3">
        <w:rPr>
          <w:b/>
          <w:sz w:val="24"/>
          <w:szCs w:val="24"/>
        </w:rPr>
        <w:t>Дистанционное обучение:</w:t>
      </w:r>
    </w:p>
    <w:p w:rsidR="008808E7" w:rsidRPr="006B39C3" w:rsidRDefault="008808E7" w:rsidP="008808E7">
      <w:pPr>
        <w:spacing w:before="72"/>
        <w:ind w:right="-38"/>
        <w:jc w:val="both"/>
        <w:rPr>
          <w:sz w:val="24"/>
          <w:szCs w:val="24"/>
        </w:rPr>
      </w:pPr>
      <w:r w:rsidRPr="006B39C3">
        <w:rPr>
          <w:sz w:val="24"/>
          <w:szCs w:val="24"/>
        </w:rPr>
        <w:t xml:space="preserve">Итоговая проверка знания требований охраны труда проводится в форме тестирования. Число тестовых заданий для итогового тестирования составляет 30 вопросов. </w:t>
      </w:r>
    </w:p>
    <w:p w:rsidR="008808E7" w:rsidRPr="006B39C3" w:rsidRDefault="008808E7" w:rsidP="008808E7">
      <w:pPr>
        <w:pStyle w:val="a3"/>
        <w:spacing w:before="72"/>
        <w:ind w:right="-38"/>
        <w:jc w:val="both"/>
      </w:pPr>
      <w:r w:rsidRPr="006B39C3">
        <w:t xml:space="preserve">Каждое итоговое тестирование генерируется из полной базы тестовых заданий с учетом соответствующих атрибутов, предназначенных для формирования теста (варианта теста) отдельных контингентов, тестируемых с учетом </w:t>
      </w:r>
      <w:r w:rsidR="00DC399B" w:rsidRPr="006B39C3">
        <w:t>применяемых средств индивидуальной защиты</w:t>
      </w:r>
      <w:r w:rsidRPr="006B39C3">
        <w:t xml:space="preserve">. </w:t>
      </w:r>
    </w:p>
    <w:p w:rsidR="008808E7" w:rsidRDefault="008808E7" w:rsidP="008808E7">
      <w:pPr>
        <w:spacing w:before="72"/>
        <w:ind w:right="-38"/>
        <w:jc w:val="both"/>
        <w:rPr>
          <w:sz w:val="24"/>
          <w:szCs w:val="24"/>
        </w:rPr>
      </w:pPr>
      <w:r w:rsidRPr="006B39C3">
        <w:rPr>
          <w:sz w:val="24"/>
          <w:szCs w:val="24"/>
        </w:rPr>
        <w:t>Для прохождения тестового задания отводится 30 минут. По итогу тестирования может быть результат - «удовлетворительно» или «не удовлетворительно». Число допустимых ошибок (порог «не удовлетворительно») устанавливается не более 15% в течение установленного времени. Если тестируемый не уложился (не дал правильные ответы на 85% тестовых вопросов, в установленное</w:t>
      </w:r>
      <w:r>
        <w:rPr>
          <w:sz w:val="24"/>
          <w:szCs w:val="24"/>
        </w:rPr>
        <w:t xml:space="preserve"> время), результат тестирования «не удовлетворительно». </w:t>
      </w:r>
    </w:p>
    <w:p w:rsidR="008808E7" w:rsidRPr="006B39C3" w:rsidRDefault="008808E7" w:rsidP="008808E7">
      <w:pPr>
        <w:spacing w:before="72"/>
        <w:ind w:right="-38"/>
        <w:jc w:val="both"/>
        <w:rPr>
          <w:sz w:val="24"/>
          <w:szCs w:val="24"/>
        </w:rPr>
      </w:pPr>
      <w:r>
        <w:rPr>
          <w:sz w:val="24"/>
          <w:szCs w:val="24"/>
        </w:rPr>
        <w:t xml:space="preserve">Тестовые задания состоят из выбора одного правильного ответа из нескольких предложенных. Число предложенных вариантов ответа в одном тестовом задании не менее </w:t>
      </w:r>
      <w:r w:rsidRPr="006B39C3">
        <w:rPr>
          <w:sz w:val="24"/>
          <w:szCs w:val="24"/>
        </w:rPr>
        <w:t xml:space="preserve">4 и не более 6. При генерации теста осуществляется рандомизация вопросов, ответов и их последовательностей. </w:t>
      </w:r>
    </w:p>
    <w:p w:rsidR="008808E7" w:rsidRDefault="008808E7" w:rsidP="008808E7">
      <w:pPr>
        <w:spacing w:before="72"/>
        <w:ind w:right="-38"/>
        <w:jc w:val="both"/>
        <w:rPr>
          <w:sz w:val="24"/>
          <w:szCs w:val="24"/>
        </w:rPr>
      </w:pPr>
      <w:r w:rsidRPr="006B39C3">
        <w:rPr>
          <w:sz w:val="24"/>
          <w:szCs w:val="24"/>
        </w:rPr>
        <w:t>На прохождение теста отводится три попытки.</w:t>
      </w:r>
      <w:r>
        <w:rPr>
          <w:sz w:val="24"/>
          <w:szCs w:val="24"/>
        </w:rPr>
        <w:t xml:space="preserve">  </w:t>
      </w:r>
    </w:p>
    <w:p w:rsidR="006B39C3" w:rsidRDefault="006B39C3" w:rsidP="006B39C3">
      <w:pPr>
        <w:spacing w:before="72"/>
        <w:ind w:right="-38"/>
        <w:jc w:val="both"/>
        <w:rPr>
          <w:b/>
          <w:sz w:val="24"/>
          <w:szCs w:val="24"/>
        </w:rPr>
      </w:pPr>
      <w:r>
        <w:rPr>
          <w:sz w:val="24"/>
          <w:szCs w:val="24"/>
        </w:rPr>
        <w:t xml:space="preserve"> </w:t>
      </w:r>
      <w:r w:rsidRPr="00DC17D8">
        <w:rPr>
          <w:b/>
          <w:sz w:val="24"/>
          <w:szCs w:val="24"/>
        </w:rPr>
        <w:t>Очное обучение:</w:t>
      </w:r>
    </w:p>
    <w:p w:rsidR="009A1B0F" w:rsidRDefault="006B39C3" w:rsidP="009A1B0F">
      <w:pPr>
        <w:spacing w:before="72"/>
        <w:ind w:right="-38"/>
        <w:jc w:val="both"/>
        <w:rPr>
          <w:sz w:val="24"/>
          <w:szCs w:val="24"/>
        </w:rPr>
      </w:pPr>
      <w:r>
        <w:rPr>
          <w:sz w:val="24"/>
          <w:szCs w:val="24"/>
        </w:rPr>
        <w:t>Итоговая проверка знания требований охраны труда проводится в форме устного экзамена. Билеты формируются из перечня вопросов для слушателей в зависимости от выполняемых работ</w:t>
      </w:r>
      <w:r w:rsidR="009A1B0F">
        <w:rPr>
          <w:sz w:val="24"/>
          <w:szCs w:val="24"/>
        </w:rPr>
        <w:t>, используемых СИЗ и исходных данных</w:t>
      </w:r>
      <w:r>
        <w:rPr>
          <w:sz w:val="24"/>
          <w:szCs w:val="24"/>
        </w:rPr>
        <w:t xml:space="preserve">. </w:t>
      </w:r>
    </w:p>
    <w:p w:rsidR="008808E7" w:rsidRDefault="008808E7" w:rsidP="009A1B0F">
      <w:pPr>
        <w:spacing w:before="72"/>
        <w:ind w:right="-38"/>
        <w:jc w:val="center"/>
        <w:rPr>
          <w:b/>
          <w:sz w:val="24"/>
          <w:szCs w:val="24"/>
        </w:rPr>
      </w:pPr>
      <w:r>
        <w:rPr>
          <w:b/>
          <w:sz w:val="24"/>
          <w:szCs w:val="24"/>
        </w:rPr>
        <w:t>Результаты проверки знания</w:t>
      </w:r>
    </w:p>
    <w:p w:rsidR="006B39C3" w:rsidRDefault="008808E7" w:rsidP="006B39C3">
      <w:pPr>
        <w:spacing w:before="72"/>
        <w:ind w:right="-38"/>
        <w:jc w:val="both"/>
        <w:rPr>
          <w:sz w:val="24"/>
          <w:szCs w:val="24"/>
        </w:rPr>
      </w:pPr>
      <w:r>
        <w:rPr>
          <w:sz w:val="24"/>
          <w:szCs w:val="24"/>
        </w:rPr>
        <w:t>Результаты тестового задания контролируется системой тестирования. Результаты тестирования рассматриваются комиссией по проверке знаний требований охраны труда в составе 3 человек путем объективной и независимой оценки качества подготовки слушателей.</w:t>
      </w:r>
      <w:r w:rsidR="006B39C3" w:rsidRPr="006B39C3">
        <w:rPr>
          <w:sz w:val="24"/>
          <w:szCs w:val="24"/>
        </w:rPr>
        <w:t xml:space="preserve"> </w:t>
      </w:r>
      <w:r w:rsidR="006B39C3">
        <w:rPr>
          <w:sz w:val="24"/>
          <w:szCs w:val="24"/>
        </w:rPr>
        <w:t>Для слушателей, прошедших обучение в очном формате, сдавших устный экзамен, ответ оценивается преподавателем и комиссией по проверке знания требований охраны труда.</w:t>
      </w:r>
      <w:r w:rsidR="006B39C3" w:rsidRPr="00E44909">
        <w:rPr>
          <w:sz w:val="24"/>
          <w:szCs w:val="24"/>
        </w:rPr>
        <w:t xml:space="preserve"> </w:t>
      </w:r>
      <w:r w:rsidR="006B39C3">
        <w:rPr>
          <w:sz w:val="24"/>
          <w:szCs w:val="24"/>
        </w:rPr>
        <w:t>По результатам рассмотрения комиссия принимает решение об успешном завершении слушателем обучения.</w:t>
      </w:r>
    </w:p>
    <w:p w:rsidR="00745A1B" w:rsidRPr="00745A1B" w:rsidRDefault="00745A1B" w:rsidP="00745A1B">
      <w:pPr>
        <w:pStyle w:val="s1"/>
        <w:shd w:val="clear" w:color="auto" w:fill="FFFFFF"/>
        <w:jc w:val="both"/>
        <w:rPr>
          <w:lang w:bidi="ru-RU"/>
        </w:rPr>
      </w:pPr>
      <w:r w:rsidRPr="00745A1B">
        <w:rPr>
          <w:lang w:bidi="ru-RU"/>
        </w:rPr>
        <w:t>Результаты проверки знания требований охраны труда по вопросам использования (применения) средств индивидуальной защиты оформляются протоколом проверки знания требований охраны труда. Протокол проверки знания требований охраны труда работников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p>
    <w:p w:rsidR="00745A1B" w:rsidRPr="00745A1B" w:rsidRDefault="00745A1B" w:rsidP="00745A1B">
      <w:pPr>
        <w:pStyle w:val="s1"/>
        <w:shd w:val="clear" w:color="auto" w:fill="FFFFFF"/>
        <w:jc w:val="both"/>
        <w:rPr>
          <w:lang w:bidi="ru-RU"/>
        </w:rPr>
      </w:pPr>
      <w:r w:rsidRPr="00745A1B">
        <w:rPr>
          <w:lang w:bidi="ru-RU"/>
        </w:rPr>
        <w:t xml:space="preserve"> По запросу работника ему выдается протокол проверки знания требований охраны труда на бумажном носителе.</w:t>
      </w:r>
    </w:p>
    <w:p w:rsidR="00745A1B" w:rsidRDefault="00745A1B" w:rsidP="006B39C3">
      <w:pPr>
        <w:spacing w:before="72"/>
        <w:ind w:right="-38"/>
        <w:jc w:val="both"/>
        <w:rPr>
          <w:sz w:val="24"/>
          <w:szCs w:val="24"/>
        </w:rPr>
      </w:pPr>
    </w:p>
    <w:p w:rsidR="00DA5B9E" w:rsidRPr="00A53BE1" w:rsidRDefault="00DA5B9E" w:rsidP="00DA5B9E">
      <w:pPr>
        <w:pStyle w:val="a3"/>
        <w:spacing w:before="72"/>
        <w:ind w:right="-38"/>
      </w:pPr>
    </w:p>
    <w:p w:rsidR="00DA5B9E" w:rsidRDefault="00DA5B9E" w:rsidP="00DA5B9E">
      <w:pPr>
        <w:pStyle w:val="a3"/>
        <w:spacing w:before="72"/>
        <w:ind w:right="-38"/>
        <w:jc w:val="center"/>
        <w:rPr>
          <w:b/>
        </w:rPr>
      </w:pPr>
      <w:r w:rsidRPr="00A53BE1">
        <w:rPr>
          <w:b/>
        </w:rPr>
        <w:t>2. Оценочные материалы</w:t>
      </w:r>
    </w:p>
    <w:p w:rsidR="0016421A" w:rsidRPr="00A53BE1" w:rsidRDefault="0016421A" w:rsidP="00DA5B9E">
      <w:pPr>
        <w:pStyle w:val="a3"/>
        <w:spacing w:before="72"/>
        <w:ind w:right="-38"/>
        <w:jc w:val="center"/>
        <w:rPr>
          <w:b/>
        </w:rPr>
      </w:pPr>
    </w:p>
    <w:p w:rsidR="00DA5B9E" w:rsidRPr="00A811C4" w:rsidRDefault="009A1B0F" w:rsidP="003D47BC">
      <w:pPr>
        <w:pStyle w:val="a6"/>
        <w:ind w:left="720"/>
        <w:rPr>
          <w:rFonts w:ascii="Times New Roman" w:hAnsi="Times New Roman" w:cs="Times New Roman"/>
          <w:b/>
          <w:sz w:val="24"/>
        </w:rPr>
      </w:pPr>
      <w:r w:rsidRPr="00A811C4">
        <w:rPr>
          <w:rFonts w:ascii="Times New Roman" w:hAnsi="Times New Roman" w:cs="Times New Roman"/>
          <w:b/>
          <w:sz w:val="24"/>
        </w:rPr>
        <w:t>Тестовые задания по использованию (применению) средств индивидуальной защиты</w:t>
      </w:r>
      <w:r w:rsidR="001F266F" w:rsidRPr="00A811C4">
        <w:rPr>
          <w:rFonts w:ascii="Times New Roman" w:hAnsi="Times New Roman" w:cs="Times New Roman"/>
          <w:b/>
          <w:sz w:val="24"/>
        </w:rPr>
        <w:t>.</w:t>
      </w:r>
    </w:p>
    <w:p w:rsidR="001F266F" w:rsidRPr="00A811C4" w:rsidRDefault="001F266F" w:rsidP="003D47BC">
      <w:pPr>
        <w:pStyle w:val="a6"/>
        <w:ind w:left="720"/>
        <w:rPr>
          <w:rFonts w:ascii="Times New Roman" w:hAnsi="Times New Roman" w:cs="Times New Roman"/>
          <w:b/>
          <w:sz w:val="24"/>
        </w:rPr>
      </w:pPr>
    </w:p>
    <w:p w:rsidR="001F266F" w:rsidRPr="001F266F" w:rsidRDefault="00A811C4" w:rsidP="001F266F">
      <w:pPr>
        <w:pStyle w:val="3"/>
        <w:rPr>
          <w:rFonts w:ascii="Times New Roman" w:eastAsia="Calibri" w:hAnsi="Times New Roman" w:cs="Times New Roman"/>
          <w:b w:val="0"/>
          <w:bCs w:val="0"/>
          <w:color w:val="auto"/>
          <w:sz w:val="24"/>
          <w:szCs w:val="20"/>
          <w:lang w:bidi="ar-SA"/>
        </w:rPr>
      </w:pPr>
      <w:r>
        <w:rPr>
          <w:rFonts w:ascii="Times New Roman" w:eastAsia="Calibri" w:hAnsi="Times New Roman" w:cs="Times New Roman"/>
          <w:b w:val="0"/>
          <w:bCs w:val="0"/>
          <w:color w:val="auto"/>
          <w:sz w:val="24"/>
          <w:szCs w:val="20"/>
          <w:lang w:bidi="ar-SA"/>
        </w:rPr>
        <w:t xml:space="preserve">1. </w:t>
      </w:r>
      <w:r w:rsidR="001F266F" w:rsidRPr="001F266F">
        <w:rPr>
          <w:rFonts w:ascii="Times New Roman" w:eastAsia="Calibri" w:hAnsi="Times New Roman" w:cs="Times New Roman"/>
          <w:b w:val="0"/>
          <w:bCs w:val="0"/>
          <w:color w:val="auto"/>
          <w:sz w:val="24"/>
          <w:szCs w:val="20"/>
          <w:lang w:bidi="ar-SA"/>
        </w:rPr>
        <w:t>Сколько классов средств индивидуальной защиты по степени риска причинения вреда пользователю определено в ТР ТС 019/2011 «О безопасности средств индивидуальной защиты»?</w:t>
      </w:r>
    </w:p>
    <w:p w:rsidR="009A1B0F" w:rsidRDefault="001F266F">
      <w:pPr>
        <w:pStyle w:val="a6"/>
        <w:ind w:left="720"/>
        <w:rPr>
          <w:rFonts w:ascii="Times New Roman" w:hAnsi="Times New Roman" w:cs="Times New Roman"/>
          <w:sz w:val="24"/>
        </w:rPr>
      </w:pPr>
      <w:r>
        <w:rPr>
          <w:rFonts w:ascii="Times New Roman" w:hAnsi="Times New Roman" w:cs="Times New Roman"/>
          <w:sz w:val="24"/>
        </w:rPr>
        <w:t>А) 2</w:t>
      </w:r>
    </w:p>
    <w:p w:rsidR="001F266F" w:rsidRDefault="001F266F">
      <w:pPr>
        <w:pStyle w:val="a6"/>
        <w:ind w:left="720"/>
        <w:rPr>
          <w:rFonts w:ascii="Times New Roman" w:hAnsi="Times New Roman" w:cs="Times New Roman"/>
          <w:sz w:val="24"/>
        </w:rPr>
      </w:pPr>
      <w:r>
        <w:rPr>
          <w:rFonts w:ascii="Times New Roman" w:hAnsi="Times New Roman" w:cs="Times New Roman"/>
          <w:sz w:val="24"/>
        </w:rPr>
        <w:t>Б) 1</w:t>
      </w:r>
    </w:p>
    <w:p w:rsidR="001F266F" w:rsidRDefault="001F266F">
      <w:pPr>
        <w:pStyle w:val="a6"/>
        <w:ind w:left="720"/>
        <w:rPr>
          <w:rFonts w:ascii="Times New Roman" w:hAnsi="Times New Roman" w:cs="Times New Roman"/>
          <w:sz w:val="24"/>
        </w:rPr>
      </w:pPr>
      <w:r>
        <w:rPr>
          <w:rFonts w:ascii="Times New Roman" w:hAnsi="Times New Roman" w:cs="Times New Roman"/>
          <w:sz w:val="24"/>
        </w:rPr>
        <w:t>В) 4</w:t>
      </w:r>
    </w:p>
    <w:p w:rsidR="001F266F" w:rsidRDefault="001F266F">
      <w:pPr>
        <w:pStyle w:val="a6"/>
        <w:ind w:left="720"/>
        <w:rPr>
          <w:rFonts w:ascii="Times New Roman" w:hAnsi="Times New Roman" w:cs="Times New Roman"/>
          <w:sz w:val="24"/>
        </w:rPr>
      </w:pPr>
      <w:r>
        <w:rPr>
          <w:rFonts w:ascii="Times New Roman" w:hAnsi="Times New Roman" w:cs="Times New Roman"/>
          <w:sz w:val="24"/>
        </w:rPr>
        <w:t>Г) 3</w:t>
      </w:r>
    </w:p>
    <w:p w:rsidR="001F266F" w:rsidRPr="00381D32" w:rsidRDefault="00A811C4" w:rsidP="001F266F">
      <w:pPr>
        <w:spacing w:before="100" w:beforeAutospacing="1" w:after="100" w:afterAutospacing="1"/>
        <w:outlineLvl w:val="2"/>
        <w:rPr>
          <w:rFonts w:eastAsia="Calibri"/>
          <w:sz w:val="24"/>
          <w:szCs w:val="20"/>
          <w:lang w:bidi="ar-SA"/>
        </w:rPr>
      </w:pPr>
      <w:r>
        <w:rPr>
          <w:rFonts w:eastAsia="Calibri"/>
          <w:sz w:val="24"/>
          <w:szCs w:val="20"/>
          <w:lang w:bidi="ar-SA"/>
        </w:rPr>
        <w:t xml:space="preserve">2. </w:t>
      </w:r>
      <w:r w:rsidR="001F266F" w:rsidRPr="00381D32">
        <w:rPr>
          <w:rFonts w:eastAsia="Calibri"/>
          <w:sz w:val="24"/>
          <w:szCs w:val="20"/>
          <w:lang w:bidi="ar-SA"/>
        </w:rPr>
        <w:t>Что НЕ относится к средствам индивидуальной защиты?</w:t>
      </w:r>
    </w:p>
    <w:p w:rsidR="001F266F" w:rsidRPr="00381D32" w:rsidRDefault="001F266F" w:rsidP="001F266F">
      <w:pPr>
        <w:rPr>
          <w:rFonts w:eastAsia="Calibri"/>
          <w:sz w:val="24"/>
          <w:szCs w:val="20"/>
          <w:lang w:bidi="ar-SA"/>
        </w:rPr>
      </w:pPr>
      <w:r w:rsidRPr="001F266F">
        <w:rPr>
          <w:rFonts w:eastAsia="Calibri"/>
          <w:sz w:val="24"/>
          <w:szCs w:val="20"/>
          <w:lang w:bidi="ar-SA"/>
        </w:rPr>
        <w:t xml:space="preserve">А) </w:t>
      </w:r>
      <w:r w:rsidRPr="00381D32">
        <w:rPr>
          <w:rFonts w:eastAsia="Calibri"/>
          <w:sz w:val="24"/>
          <w:szCs w:val="20"/>
          <w:lang w:bidi="ar-SA"/>
        </w:rPr>
        <w:t>Специальная обувь</w:t>
      </w:r>
    </w:p>
    <w:p w:rsidR="001F266F" w:rsidRPr="00381D32" w:rsidRDefault="001F266F" w:rsidP="001F266F">
      <w:pPr>
        <w:rPr>
          <w:rFonts w:eastAsia="Calibri"/>
          <w:sz w:val="24"/>
          <w:szCs w:val="20"/>
          <w:lang w:bidi="ar-SA"/>
        </w:rPr>
      </w:pPr>
      <w:r w:rsidRPr="001F266F">
        <w:rPr>
          <w:rFonts w:eastAsia="Calibri"/>
          <w:sz w:val="24"/>
          <w:szCs w:val="20"/>
          <w:lang w:bidi="ar-SA"/>
        </w:rPr>
        <w:t xml:space="preserve">Б) </w:t>
      </w:r>
      <w:r w:rsidRPr="00381D32">
        <w:rPr>
          <w:rFonts w:eastAsia="Calibri"/>
          <w:sz w:val="24"/>
          <w:szCs w:val="20"/>
          <w:lang w:bidi="ar-SA"/>
        </w:rPr>
        <w:t>Специальная одежда</w:t>
      </w:r>
    </w:p>
    <w:p w:rsidR="001F266F" w:rsidRPr="00381D32" w:rsidRDefault="001F266F" w:rsidP="001F266F">
      <w:pPr>
        <w:rPr>
          <w:rFonts w:eastAsia="Calibri"/>
          <w:sz w:val="24"/>
          <w:szCs w:val="20"/>
          <w:lang w:bidi="ar-SA"/>
        </w:rPr>
      </w:pPr>
      <w:r w:rsidRPr="001F266F">
        <w:rPr>
          <w:rFonts w:eastAsia="Calibri"/>
          <w:sz w:val="24"/>
          <w:szCs w:val="20"/>
          <w:lang w:bidi="ar-SA"/>
        </w:rPr>
        <w:t xml:space="preserve">В) </w:t>
      </w:r>
      <w:r w:rsidRPr="00381D32">
        <w:rPr>
          <w:rFonts w:eastAsia="Calibri"/>
          <w:sz w:val="24"/>
          <w:szCs w:val="20"/>
          <w:lang w:bidi="ar-SA"/>
        </w:rPr>
        <w:t>Смывающие и обезвреживающие средства</w:t>
      </w:r>
    </w:p>
    <w:p w:rsidR="00420F0B" w:rsidRPr="00381D32" w:rsidRDefault="001F266F" w:rsidP="001F266F">
      <w:pPr>
        <w:rPr>
          <w:rFonts w:eastAsia="Calibri"/>
          <w:sz w:val="24"/>
          <w:szCs w:val="20"/>
          <w:lang w:bidi="ar-SA"/>
        </w:rPr>
      </w:pPr>
      <w:r w:rsidRPr="001F266F">
        <w:rPr>
          <w:rFonts w:eastAsia="Calibri"/>
          <w:sz w:val="24"/>
          <w:szCs w:val="20"/>
          <w:lang w:bidi="ar-SA"/>
        </w:rPr>
        <w:t xml:space="preserve">Г) </w:t>
      </w:r>
      <w:r w:rsidRPr="00381D32">
        <w:rPr>
          <w:rFonts w:eastAsia="Calibri"/>
          <w:sz w:val="24"/>
          <w:szCs w:val="20"/>
          <w:lang w:bidi="ar-SA"/>
        </w:rPr>
        <w:t>Защитные экраны</w:t>
      </w:r>
    </w:p>
    <w:p w:rsidR="00420F0B" w:rsidRPr="00381D32" w:rsidRDefault="00A811C4" w:rsidP="00420F0B">
      <w:pPr>
        <w:spacing w:before="100" w:beforeAutospacing="1" w:after="100" w:afterAutospacing="1"/>
        <w:outlineLvl w:val="2"/>
        <w:rPr>
          <w:rFonts w:eastAsia="Calibri"/>
          <w:sz w:val="24"/>
          <w:szCs w:val="20"/>
          <w:lang w:bidi="ar-SA"/>
        </w:rPr>
      </w:pPr>
      <w:r>
        <w:rPr>
          <w:rFonts w:eastAsia="Calibri"/>
          <w:sz w:val="24"/>
          <w:szCs w:val="20"/>
          <w:lang w:bidi="ar-SA"/>
        </w:rPr>
        <w:t xml:space="preserve">3. </w:t>
      </w:r>
      <w:r w:rsidR="00420F0B" w:rsidRPr="00381D32">
        <w:rPr>
          <w:rFonts w:eastAsia="Calibri"/>
          <w:sz w:val="24"/>
          <w:szCs w:val="20"/>
          <w:lang w:bidi="ar-SA"/>
        </w:rPr>
        <w:t>На основании какого документа работодатель определяет нормы бесплатной выдачи работникам средств индивидуальной защиты?</w:t>
      </w:r>
    </w:p>
    <w:p w:rsidR="00420F0B" w:rsidRPr="00381D32" w:rsidRDefault="00420F0B" w:rsidP="00420F0B">
      <w:pPr>
        <w:rPr>
          <w:rFonts w:eastAsia="Calibri"/>
          <w:sz w:val="24"/>
          <w:szCs w:val="20"/>
          <w:lang w:bidi="ar-SA"/>
        </w:rPr>
      </w:pPr>
      <w:r w:rsidRPr="00420F0B">
        <w:rPr>
          <w:rFonts w:eastAsia="Calibri"/>
          <w:sz w:val="24"/>
          <w:szCs w:val="20"/>
          <w:lang w:bidi="ar-SA"/>
        </w:rPr>
        <w:t xml:space="preserve">А) </w:t>
      </w:r>
      <w:r w:rsidRPr="00381D32">
        <w:rPr>
          <w:rFonts w:eastAsia="Calibri"/>
          <w:sz w:val="24"/>
          <w:szCs w:val="20"/>
          <w:lang w:bidi="ar-SA"/>
        </w:rPr>
        <w:t>Протокола результатов производственного контроля</w:t>
      </w:r>
    </w:p>
    <w:p w:rsidR="00420F0B" w:rsidRPr="00381D32" w:rsidRDefault="00420F0B" w:rsidP="00420F0B">
      <w:pPr>
        <w:rPr>
          <w:rFonts w:eastAsia="Calibri"/>
          <w:sz w:val="24"/>
          <w:szCs w:val="20"/>
          <w:lang w:bidi="ar-SA"/>
        </w:rPr>
      </w:pPr>
      <w:r w:rsidRPr="00420F0B">
        <w:rPr>
          <w:rFonts w:eastAsia="Calibri"/>
          <w:sz w:val="24"/>
          <w:szCs w:val="20"/>
          <w:lang w:bidi="ar-SA"/>
        </w:rPr>
        <w:t xml:space="preserve">Б) </w:t>
      </w:r>
      <w:r w:rsidRPr="00381D32">
        <w:rPr>
          <w:rFonts w:eastAsia="Calibri"/>
          <w:sz w:val="24"/>
          <w:szCs w:val="20"/>
          <w:lang w:bidi="ar-SA"/>
        </w:rPr>
        <w:t>Типовых норм и результатов специальной оценки условий труда</w:t>
      </w:r>
    </w:p>
    <w:p w:rsidR="00420F0B" w:rsidRPr="00381D32" w:rsidRDefault="00420F0B" w:rsidP="00420F0B">
      <w:pPr>
        <w:rPr>
          <w:rFonts w:eastAsia="Calibri"/>
          <w:sz w:val="24"/>
          <w:szCs w:val="20"/>
          <w:lang w:bidi="ar-SA"/>
        </w:rPr>
      </w:pPr>
      <w:r w:rsidRPr="00420F0B">
        <w:rPr>
          <w:rFonts w:eastAsia="Calibri"/>
          <w:sz w:val="24"/>
          <w:szCs w:val="20"/>
          <w:lang w:bidi="ar-SA"/>
        </w:rPr>
        <w:t xml:space="preserve">В) </w:t>
      </w:r>
      <w:r w:rsidRPr="00381D32">
        <w:rPr>
          <w:rFonts w:eastAsia="Calibri"/>
          <w:sz w:val="24"/>
          <w:szCs w:val="20"/>
          <w:lang w:bidi="ar-SA"/>
        </w:rPr>
        <w:t>Карты аттестации рабочего места</w:t>
      </w:r>
    </w:p>
    <w:p w:rsidR="00420F0B" w:rsidRPr="00381D32" w:rsidRDefault="00420F0B" w:rsidP="00420F0B">
      <w:pPr>
        <w:rPr>
          <w:rFonts w:eastAsia="Calibri"/>
          <w:sz w:val="24"/>
          <w:szCs w:val="20"/>
          <w:lang w:bidi="ar-SA"/>
        </w:rPr>
      </w:pPr>
      <w:r w:rsidRPr="00420F0B">
        <w:rPr>
          <w:rFonts w:eastAsia="Calibri"/>
          <w:sz w:val="24"/>
          <w:szCs w:val="20"/>
          <w:lang w:bidi="ar-SA"/>
        </w:rPr>
        <w:t xml:space="preserve">Г) </w:t>
      </w:r>
      <w:r w:rsidRPr="00381D32">
        <w:rPr>
          <w:rFonts w:eastAsia="Calibri"/>
          <w:sz w:val="24"/>
          <w:szCs w:val="20"/>
          <w:lang w:bidi="ar-SA"/>
        </w:rPr>
        <w:t>Приказа генерального директора</w:t>
      </w:r>
    </w:p>
    <w:p w:rsidR="00420F0B" w:rsidRPr="00381D32" w:rsidRDefault="00A811C4" w:rsidP="00420F0B">
      <w:pPr>
        <w:spacing w:before="100" w:beforeAutospacing="1" w:after="100" w:afterAutospacing="1"/>
        <w:outlineLvl w:val="2"/>
        <w:rPr>
          <w:rFonts w:eastAsia="Calibri"/>
          <w:sz w:val="24"/>
          <w:szCs w:val="20"/>
          <w:lang w:bidi="ar-SA"/>
        </w:rPr>
      </w:pPr>
      <w:r>
        <w:rPr>
          <w:rFonts w:eastAsia="Calibri"/>
          <w:sz w:val="24"/>
          <w:szCs w:val="20"/>
          <w:lang w:bidi="ar-SA"/>
        </w:rPr>
        <w:t xml:space="preserve">4. </w:t>
      </w:r>
      <w:r w:rsidR="00420F0B" w:rsidRPr="00381D32">
        <w:rPr>
          <w:rFonts w:eastAsia="Calibri"/>
          <w:sz w:val="24"/>
          <w:szCs w:val="20"/>
          <w:lang w:bidi="ar-SA"/>
        </w:rPr>
        <w:t>Бухгалтер один раз в год проводит инвентаризацию технологического оборудования в цехе по производству минеральной ваты. Какие средства защиты ему необходимо выдавать?</w:t>
      </w:r>
    </w:p>
    <w:p w:rsidR="00420F0B" w:rsidRPr="00381D32" w:rsidRDefault="00420F0B" w:rsidP="00420F0B">
      <w:pPr>
        <w:rPr>
          <w:rFonts w:eastAsia="Calibri"/>
          <w:sz w:val="24"/>
          <w:szCs w:val="20"/>
          <w:lang w:bidi="ar-SA"/>
        </w:rPr>
      </w:pPr>
      <w:r w:rsidRPr="006D1DDF">
        <w:rPr>
          <w:rFonts w:eastAsia="Calibri"/>
          <w:sz w:val="24"/>
          <w:szCs w:val="20"/>
          <w:lang w:bidi="ar-SA"/>
        </w:rPr>
        <w:t xml:space="preserve">А) </w:t>
      </w:r>
      <w:r w:rsidRPr="00381D32">
        <w:rPr>
          <w:rFonts w:eastAsia="Calibri"/>
          <w:sz w:val="24"/>
          <w:szCs w:val="20"/>
          <w:lang w:bidi="ar-SA"/>
        </w:rPr>
        <w:t>Санитарные средства индивидуальной защиты</w:t>
      </w:r>
    </w:p>
    <w:p w:rsidR="00420F0B" w:rsidRPr="00381D32" w:rsidRDefault="00420F0B" w:rsidP="00420F0B">
      <w:pPr>
        <w:rPr>
          <w:rFonts w:eastAsia="Calibri"/>
          <w:sz w:val="24"/>
          <w:szCs w:val="20"/>
          <w:lang w:bidi="ar-SA"/>
        </w:rPr>
      </w:pPr>
      <w:r w:rsidRPr="006D1DDF">
        <w:rPr>
          <w:rFonts w:eastAsia="Calibri"/>
          <w:sz w:val="24"/>
          <w:szCs w:val="20"/>
          <w:lang w:bidi="ar-SA"/>
        </w:rPr>
        <w:t xml:space="preserve">Б) </w:t>
      </w:r>
      <w:r w:rsidRPr="00381D32">
        <w:rPr>
          <w:rFonts w:eastAsia="Calibri"/>
          <w:sz w:val="24"/>
          <w:szCs w:val="20"/>
          <w:lang w:bidi="ar-SA"/>
        </w:rPr>
        <w:t>Дежурные средства индивидуальной защиты</w:t>
      </w:r>
    </w:p>
    <w:p w:rsidR="00420F0B" w:rsidRPr="00381D32" w:rsidRDefault="00420F0B" w:rsidP="00420F0B">
      <w:pPr>
        <w:rPr>
          <w:rFonts w:eastAsia="Calibri"/>
          <w:sz w:val="24"/>
          <w:szCs w:val="20"/>
          <w:lang w:bidi="ar-SA"/>
        </w:rPr>
      </w:pPr>
      <w:r w:rsidRPr="006D1DDF">
        <w:rPr>
          <w:rFonts w:eastAsia="Calibri"/>
          <w:sz w:val="24"/>
          <w:szCs w:val="20"/>
          <w:lang w:bidi="ar-SA"/>
        </w:rPr>
        <w:t xml:space="preserve">В) </w:t>
      </w:r>
      <w:r w:rsidRPr="00381D32">
        <w:rPr>
          <w:rFonts w:eastAsia="Calibri"/>
          <w:sz w:val="24"/>
          <w:szCs w:val="20"/>
          <w:lang w:bidi="ar-SA"/>
        </w:rPr>
        <w:t>Коллективные средства индивидуальной защиты</w:t>
      </w:r>
    </w:p>
    <w:p w:rsidR="00420F0B" w:rsidRPr="00381D32" w:rsidRDefault="00420F0B" w:rsidP="00420F0B">
      <w:pPr>
        <w:rPr>
          <w:rFonts w:eastAsia="Calibri"/>
          <w:sz w:val="24"/>
          <w:szCs w:val="20"/>
          <w:lang w:bidi="ar-SA"/>
        </w:rPr>
      </w:pPr>
      <w:r w:rsidRPr="006D1DDF">
        <w:rPr>
          <w:rFonts w:eastAsia="Calibri"/>
          <w:sz w:val="24"/>
          <w:szCs w:val="20"/>
          <w:lang w:bidi="ar-SA"/>
        </w:rPr>
        <w:t xml:space="preserve">Г) </w:t>
      </w:r>
      <w:r w:rsidRPr="00381D32">
        <w:rPr>
          <w:rFonts w:eastAsia="Calibri"/>
          <w:sz w:val="24"/>
          <w:szCs w:val="20"/>
          <w:lang w:bidi="ar-SA"/>
        </w:rPr>
        <w:t>Личные средства индивидуальной защиты</w:t>
      </w:r>
    </w:p>
    <w:p w:rsidR="001F266F" w:rsidRDefault="001F266F" w:rsidP="00420F0B">
      <w:pPr>
        <w:pStyle w:val="a6"/>
        <w:ind w:left="720"/>
        <w:rPr>
          <w:rFonts w:ascii="Times New Roman" w:hAnsi="Times New Roman" w:cs="Times New Roman"/>
          <w:sz w:val="24"/>
        </w:rPr>
      </w:pPr>
    </w:p>
    <w:p w:rsidR="002F4732" w:rsidRPr="00A811C4" w:rsidRDefault="002F4732" w:rsidP="00B4234F">
      <w:pPr>
        <w:pStyle w:val="a5"/>
        <w:numPr>
          <w:ilvl w:val="0"/>
          <w:numId w:val="31"/>
        </w:numPr>
        <w:rPr>
          <w:rFonts w:eastAsia="Calibri"/>
          <w:sz w:val="24"/>
          <w:szCs w:val="20"/>
          <w:lang w:bidi="ar-SA"/>
        </w:rPr>
      </w:pPr>
      <w:r w:rsidRPr="00A811C4">
        <w:rPr>
          <w:rFonts w:eastAsia="Calibri"/>
          <w:sz w:val="24"/>
          <w:szCs w:val="20"/>
          <w:lang w:bidi="ar-SA"/>
        </w:rPr>
        <w:t>Какие мероприятия по уходу за средствами индивидуальной защиты работодатель обязан обеспечивать за счет собственных средств?</w:t>
      </w:r>
    </w:p>
    <w:p w:rsidR="002F4732" w:rsidRPr="00381D32" w:rsidRDefault="002F4732" w:rsidP="002F4732">
      <w:pPr>
        <w:rPr>
          <w:rFonts w:eastAsia="Calibri"/>
          <w:sz w:val="24"/>
          <w:szCs w:val="20"/>
          <w:lang w:bidi="ar-SA"/>
        </w:rPr>
      </w:pPr>
    </w:p>
    <w:p w:rsidR="002F4732" w:rsidRPr="00381D32" w:rsidRDefault="002F4732" w:rsidP="002F4732">
      <w:pPr>
        <w:rPr>
          <w:rFonts w:eastAsia="Calibri"/>
          <w:sz w:val="24"/>
          <w:szCs w:val="20"/>
          <w:lang w:bidi="ar-SA"/>
        </w:rPr>
      </w:pPr>
      <w:r w:rsidRPr="002F4732">
        <w:rPr>
          <w:rFonts w:eastAsia="Calibri"/>
          <w:sz w:val="24"/>
          <w:szCs w:val="20"/>
          <w:lang w:bidi="ar-SA"/>
        </w:rPr>
        <w:t xml:space="preserve">А) </w:t>
      </w:r>
      <w:r w:rsidRPr="00381D32">
        <w:rPr>
          <w:rFonts w:eastAsia="Calibri"/>
          <w:sz w:val="24"/>
          <w:szCs w:val="20"/>
          <w:lang w:bidi="ar-SA"/>
        </w:rPr>
        <w:t>Дегазацию, дезактивацию</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Б) </w:t>
      </w:r>
      <w:r w:rsidRPr="00381D32">
        <w:rPr>
          <w:rFonts w:eastAsia="Calibri"/>
          <w:sz w:val="24"/>
          <w:szCs w:val="20"/>
          <w:lang w:bidi="ar-SA"/>
        </w:rPr>
        <w:t>Химчистку, стирку, ремонт</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В) </w:t>
      </w:r>
      <w:r w:rsidRPr="00381D32">
        <w:rPr>
          <w:rFonts w:eastAsia="Calibri"/>
          <w:sz w:val="24"/>
          <w:szCs w:val="20"/>
          <w:lang w:bidi="ar-SA"/>
        </w:rPr>
        <w:t>Все перечисленное</w:t>
      </w:r>
    </w:p>
    <w:p w:rsidR="002F4732" w:rsidRPr="006C557E" w:rsidRDefault="002F4732" w:rsidP="006C557E">
      <w:pPr>
        <w:rPr>
          <w:rFonts w:eastAsia="Calibri"/>
          <w:sz w:val="24"/>
          <w:szCs w:val="20"/>
          <w:lang w:bidi="ar-SA"/>
        </w:rPr>
      </w:pPr>
      <w:r w:rsidRPr="002F4732">
        <w:rPr>
          <w:rFonts w:eastAsia="Calibri"/>
          <w:sz w:val="24"/>
          <w:szCs w:val="20"/>
          <w:lang w:bidi="ar-SA"/>
        </w:rPr>
        <w:t xml:space="preserve">Г) </w:t>
      </w:r>
      <w:r w:rsidRPr="00381D32">
        <w:rPr>
          <w:rFonts w:eastAsia="Calibri"/>
          <w:sz w:val="24"/>
          <w:szCs w:val="20"/>
          <w:lang w:bidi="ar-SA"/>
        </w:rPr>
        <w:t>Дезинфекцию, обезвреживание, обеспыливание</w:t>
      </w:r>
    </w:p>
    <w:p w:rsidR="002F4732" w:rsidRPr="00381D32" w:rsidRDefault="00B4234F" w:rsidP="002F4732">
      <w:pPr>
        <w:spacing w:before="100" w:beforeAutospacing="1" w:after="100" w:afterAutospacing="1"/>
        <w:outlineLvl w:val="2"/>
        <w:rPr>
          <w:rFonts w:eastAsia="Calibri"/>
          <w:sz w:val="24"/>
          <w:szCs w:val="20"/>
          <w:lang w:bidi="ar-SA"/>
        </w:rPr>
      </w:pPr>
      <w:r>
        <w:rPr>
          <w:rFonts w:eastAsia="Calibri"/>
          <w:sz w:val="24"/>
          <w:szCs w:val="20"/>
          <w:lang w:bidi="ar-SA"/>
        </w:rPr>
        <w:t xml:space="preserve">6. </w:t>
      </w:r>
      <w:r w:rsidR="002F4732" w:rsidRPr="00381D32">
        <w:rPr>
          <w:rFonts w:eastAsia="Calibri"/>
          <w:sz w:val="24"/>
          <w:szCs w:val="20"/>
          <w:lang w:bidi="ar-SA"/>
        </w:rPr>
        <w:t>Возможно ли применение средств индивидуальной защиты, не прошедших сертификацию или декларирование соответствия в соответствии с ТР ТС 019/2011 «О безопасности средств индивидуальной защиты»?</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А) </w:t>
      </w:r>
      <w:r w:rsidRPr="00381D32">
        <w:rPr>
          <w:rFonts w:eastAsia="Calibri"/>
          <w:sz w:val="24"/>
          <w:szCs w:val="20"/>
          <w:lang w:bidi="ar-SA"/>
        </w:rPr>
        <w:t>Да, возможно на предприятиях малого и среднего бизнеса</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Б) </w:t>
      </w:r>
      <w:r w:rsidRPr="00381D32">
        <w:rPr>
          <w:rFonts w:eastAsia="Calibri"/>
          <w:sz w:val="24"/>
          <w:szCs w:val="20"/>
          <w:lang w:bidi="ar-SA"/>
        </w:rPr>
        <w:t>Да, возможно на предприятиях, не относящихся к опасным производственным объектам</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В) </w:t>
      </w:r>
      <w:r w:rsidRPr="00381D32">
        <w:rPr>
          <w:rFonts w:eastAsia="Calibri"/>
          <w:sz w:val="24"/>
          <w:szCs w:val="20"/>
          <w:lang w:bidi="ar-SA"/>
        </w:rPr>
        <w:t>Нет, такие средства индивидуальной защиты запрещены к использованию независимо от условий и сферы деятельности предприятия</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Г) </w:t>
      </w:r>
      <w:r w:rsidRPr="00381D32">
        <w:rPr>
          <w:rFonts w:eastAsia="Calibri"/>
          <w:sz w:val="24"/>
          <w:szCs w:val="20"/>
          <w:lang w:bidi="ar-SA"/>
        </w:rPr>
        <w:t>Да, возможно в условиях, установленных законодательством</w:t>
      </w:r>
    </w:p>
    <w:p w:rsidR="00420F0B" w:rsidRDefault="00420F0B" w:rsidP="002F4732">
      <w:pPr>
        <w:pStyle w:val="a6"/>
        <w:ind w:left="720"/>
        <w:rPr>
          <w:rFonts w:ascii="Times New Roman" w:hAnsi="Times New Roman" w:cs="Times New Roman"/>
          <w:sz w:val="24"/>
        </w:rPr>
      </w:pPr>
    </w:p>
    <w:p w:rsidR="002F4732" w:rsidRPr="006C557E" w:rsidRDefault="006C557E" w:rsidP="006C557E">
      <w:pPr>
        <w:pStyle w:val="a5"/>
        <w:ind w:left="1080"/>
        <w:rPr>
          <w:rFonts w:eastAsia="Calibri"/>
          <w:sz w:val="24"/>
          <w:szCs w:val="20"/>
          <w:lang w:bidi="ar-SA"/>
        </w:rPr>
      </w:pPr>
      <w:r>
        <w:rPr>
          <w:rFonts w:eastAsia="Calibri"/>
          <w:sz w:val="24"/>
          <w:szCs w:val="20"/>
          <w:lang w:bidi="ar-SA"/>
        </w:rPr>
        <w:t>7.</w:t>
      </w:r>
      <w:r w:rsidR="002F4732" w:rsidRPr="006C557E">
        <w:rPr>
          <w:rFonts w:eastAsia="Calibri"/>
          <w:sz w:val="24"/>
          <w:szCs w:val="20"/>
          <w:lang w:bidi="ar-SA"/>
        </w:rPr>
        <w:t>Что НЕ является обязанностью работодателя?</w:t>
      </w:r>
    </w:p>
    <w:p w:rsidR="002F4732" w:rsidRPr="00381D32" w:rsidRDefault="002F4732" w:rsidP="002F4732">
      <w:pPr>
        <w:rPr>
          <w:rFonts w:eastAsia="Calibri"/>
          <w:sz w:val="24"/>
          <w:szCs w:val="20"/>
          <w:lang w:bidi="ar-SA"/>
        </w:rPr>
      </w:pPr>
    </w:p>
    <w:p w:rsidR="002F4732" w:rsidRPr="00381D32" w:rsidRDefault="002F4732" w:rsidP="002F4732">
      <w:pPr>
        <w:rPr>
          <w:rFonts w:eastAsia="Calibri"/>
          <w:sz w:val="24"/>
          <w:szCs w:val="20"/>
          <w:lang w:bidi="ar-SA"/>
        </w:rPr>
      </w:pPr>
      <w:r w:rsidRPr="002F4732">
        <w:rPr>
          <w:rFonts w:eastAsia="Calibri"/>
          <w:sz w:val="24"/>
          <w:szCs w:val="20"/>
          <w:lang w:bidi="ar-SA"/>
        </w:rPr>
        <w:t xml:space="preserve">А) </w:t>
      </w:r>
      <w:r w:rsidRPr="00381D32">
        <w:rPr>
          <w:rFonts w:eastAsia="Calibri"/>
          <w:sz w:val="24"/>
          <w:szCs w:val="20"/>
          <w:lang w:bidi="ar-SA"/>
        </w:rPr>
        <w:t>Организация контроля за правильностью применения средств индивидуальной защиты работниками</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Б) </w:t>
      </w:r>
      <w:r w:rsidRPr="00381D32">
        <w:rPr>
          <w:rFonts w:eastAsia="Calibri"/>
          <w:sz w:val="24"/>
          <w:szCs w:val="20"/>
          <w:lang w:bidi="ar-SA"/>
        </w:rPr>
        <w:t>Своевременная и в полном объеме выдача работникам средств индивидуальной защиты в соответствии с типовыми нормами</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В) </w:t>
      </w:r>
      <w:r w:rsidRPr="00381D32">
        <w:rPr>
          <w:rFonts w:eastAsia="Calibri"/>
          <w:sz w:val="24"/>
          <w:szCs w:val="20"/>
          <w:lang w:bidi="ar-SA"/>
        </w:rPr>
        <w:t>Замена или ремонт средств индивидуальной защиты, пришедших в негодность до окончания срока носки по причинам, не зависящим от работника</w:t>
      </w:r>
    </w:p>
    <w:p w:rsidR="002F4732" w:rsidRPr="00381D32" w:rsidRDefault="002F4732" w:rsidP="002F4732">
      <w:pPr>
        <w:rPr>
          <w:rFonts w:eastAsia="Calibri"/>
          <w:sz w:val="24"/>
          <w:szCs w:val="20"/>
          <w:lang w:bidi="ar-SA"/>
        </w:rPr>
      </w:pPr>
      <w:r w:rsidRPr="002F4732">
        <w:rPr>
          <w:rFonts w:eastAsia="Calibri"/>
          <w:sz w:val="24"/>
          <w:szCs w:val="20"/>
          <w:lang w:bidi="ar-SA"/>
        </w:rPr>
        <w:t xml:space="preserve">Г) </w:t>
      </w:r>
      <w:r w:rsidRPr="00381D32">
        <w:rPr>
          <w:rFonts w:eastAsia="Calibri"/>
          <w:sz w:val="24"/>
          <w:szCs w:val="20"/>
          <w:lang w:bidi="ar-SA"/>
        </w:rPr>
        <w:t>Привлечение работника к дисциплинарной ответственности за неправильное применение средств индивидуальной защиты</w:t>
      </w:r>
    </w:p>
    <w:p w:rsidR="002F4732" w:rsidRDefault="002F4732" w:rsidP="002F4732">
      <w:pPr>
        <w:rPr>
          <w:rFonts w:eastAsia="Calibri"/>
          <w:sz w:val="24"/>
          <w:szCs w:val="20"/>
          <w:lang w:bidi="ar-SA"/>
        </w:rPr>
      </w:pPr>
    </w:p>
    <w:p w:rsidR="006C557E" w:rsidRPr="00381D32" w:rsidRDefault="006C557E" w:rsidP="006C557E">
      <w:pPr>
        <w:spacing w:before="100" w:beforeAutospacing="1" w:after="100" w:afterAutospacing="1"/>
        <w:outlineLvl w:val="2"/>
        <w:rPr>
          <w:rFonts w:eastAsia="Calibri"/>
          <w:sz w:val="24"/>
          <w:szCs w:val="20"/>
          <w:lang w:bidi="ar-SA"/>
        </w:rPr>
      </w:pPr>
      <w:r>
        <w:rPr>
          <w:rFonts w:eastAsia="Calibri"/>
          <w:sz w:val="24"/>
          <w:szCs w:val="20"/>
          <w:lang w:bidi="ar-SA"/>
        </w:rPr>
        <w:t xml:space="preserve">8. </w:t>
      </w:r>
      <w:r w:rsidRPr="00381D32">
        <w:rPr>
          <w:rFonts w:eastAsia="Calibri"/>
          <w:sz w:val="24"/>
          <w:szCs w:val="20"/>
          <w:lang w:bidi="ar-SA"/>
        </w:rPr>
        <w:t>Какой документ используется для учета выдачи работнику средств индивидуальной защиты?</w:t>
      </w:r>
    </w:p>
    <w:p w:rsidR="006C557E" w:rsidRPr="00381D32" w:rsidRDefault="006C557E" w:rsidP="006C557E">
      <w:pPr>
        <w:jc w:val="center"/>
        <w:rPr>
          <w:rFonts w:eastAsia="Calibri"/>
          <w:sz w:val="24"/>
          <w:szCs w:val="20"/>
          <w:lang w:bidi="ar-SA"/>
        </w:rPr>
      </w:pPr>
      <w:r w:rsidRPr="006C557E">
        <w:rPr>
          <w:rFonts w:eastAsia="Calibri"/>
          <w:sz w:val="24"/>
          <w:szCs w:val="20"/>
          <w:lang w:bidi="ar-SA"/>
        </w:rPr>
        <w:t xml:space="preserve">А) </w:t>
      </w:r>
      <w:r w:rsidRPr="00381D32">
        <w:rPr>
          <w:rFonts w:eastAsia="Calibri"/>
          <w:sz w:val="24"/>
          <w:szCs w:val="20"/>
          <w:lang w:bidi="ar-SA"/>
        </w:rPr>
        <w:t>Журнал первичного инструктажа</w:t>
      </w:r>
    </w:p>
    <w:p w:rsidR="006C557E" w:rsidRPr="00381D32" w:rsidRDefault="006C557E" w:rsidP="006C557E">
      <w:pPr>
        <w:jc w:val="center"/>
        <w:rPr>
          <w:rFonts w:eastAsia="Calibri"/>
          <w:sz w:val="24"/>
          <w:szCs w:val="20"/>
          <w:lang w:bidi="ar-SA"/>
        </w:rPr>
      </w:pPr>
      <w:r w:rsidRPr="006C557E">
        <w:rPr>
          <w:rFonts w:eastAsia="Calibri"/>
          <w:sz w:val="24"/>
          <w:szCs w:val="20"/>
          <w:lang w:bidi="ar-SA"/>
        </w:rPr>
        <w:t xml:space="preserve">Б) </w:t>
      </w:r>
      <w:r w:rsidRPr="00381D32">
        <w:rPr>
          <w:rFonts w:eastAsia="Calibri"/>
          <w:sz w:val="24"/>
          <w:szCs w:val="20"/>
          <w:lang w:bidi="ar-SA"/>
        </w:rPr>
        <w:t>Инструкция по охране труда</w:t>
      </w:r>
    </w:p>
    <w:p w:rsidR="006C557E" w:rsidRPr="00381D32" w:rsidRDefault="006C557E" w:rsidP="006C557E">
      <w:pPr>
        <w:jc w:val="center"/>
        <w:rPr>
          <w:rFonts w:eastAsia="Calibri"/>
          <w:sz w:val="24"/>
          <w:szCs w:val="20"/>
          <w:lang w:bidi="ar-SA"/>
        </w:rPr>
      </w:pPr>
      <w:r w:rsidRPr="006C557E">
        <w:rPr>
          <w:rFonts w:eastAsia="Calibri"/>
          <w:sz w:val="24"/>
          <w:szCs w:val="20"/>
          <w:lang w:bidi="ar-SA"/>
        </w:rPr>
        <w:t xml:space="preserve">В) </w:t>
      </w:r>
      <w:r w:rsidRPr="00381D32">
        <w:rPr>
          <w:rFonts w:eastAsia="Calibri"/>
          <w:sz w:val="24"/>
          <w:szCs w:val="20"/>
          <w:lang w:bidi="ar-SA"/>
        </w:rPr>
        <w:t>Приказ о выдаче средств индивидуальной защиты</w:t>
      </w:r>
    </w:p>
    <w:p w:rsidR="006C557E" w:rsidRDefault="006C557E" w:rsidP="006C557E">
      <w:pPr>
        <w:jc w:val="center"/>
        <w:rPr>
          <w:rFonts w:eastAsia="Calibri"/>
          <w:sz w:val="24"/>
          <w:szCs w:val="20"/>
          <w:lang w:bidi="ar-SA"/>
        </w:rPr>
      </w:pPr>
      <w:r w:rsidRPr="006C557E">
        <w:rPr>
          <w:rFonts w:eastAsia="Calibri"/>
          <w:sz w:val="24"/>
          <w:szCs w:val="20"/>
          <w:lang w:bidi="ar-SA"/>
        </w:rPr>
        <w:t xml:space="preserve">Г) </w:t>
      </w:r>
      <w:r w:rsidRPr="00381D32">
        <w:rPr>
          <w:rFonts w:eastAsia="Calibri"/>
          <w:sz w:val="24"/>
          <w:szCs w:val="20"/>
          <w:lang w:bidi="ar-SA"/>
        </w:rPr>
        <w:t>Личная карточка</w:t>
      </w:r>
    </w:p>
    <w:p w:rsidR="006C557E" w:rsidRPr="00381D32" w:rsidRDefault="006C557E" w:rsidP="006C557E">
      <w:pPr>
        <w:jc w:val="center"/>
        <w:rPr>
          <w:rFonts w:eastAsia="Calibri"/>
          <w:sz w:val="24"/>
          <w:szCs w:val="20"/>
          <w:lang w:bidi="ar-SA"/>
        </w:rPr>
      </w:pPr>
    </w:p>
    <w:p w:rsidR="006C557E" w:rsidRPr="00381D32" w:rsidRDefault="006C557E" w:rsidP="006C557E">
      <w:pPr>
        <w:jc w:val="center"/>
        <w:rPr>
          <w:rFonts w:eastAsia="Calibri"/>
          <w:sz w:val="24"/>
          <w:szCs w:val="20"/>
          <w:lang w:bidi="ar-SA"/>
        </w:rPr>
      </w:pPr>
      <w:r>
        <w:rPr>
          <w:rFonts w:eastAsia="Calibri"/>
          <w:sz w:val="24"/>
          <w:szCs w:val="20"/>
          <w:lang w:bidi="ar-SA"/>
        </w:rPr>
        <w:t>9.</w:t>
      </w:r>
      <w:r w:rsidRPr="00381D32">
        <w:rPr>
          <w:rFonts w:eastAsia="Calibri"/>
          <w:sz w:val="24"/>
          <w:szCs w:val="20"/>
          <w:lang w:bidi="ar-SA"/>
        </w:rPr>
        <w:t>Что обязан сделать работодатель, если выданное работнику средство индивидуальной защиты пришло в негодность по независящим от работника причинам раньше истечения срока его носки?</w:t>
      </w:r>
    </w:p>
    <w:p w:rsidR="006C557E" w:rsidRPr="00381D32" w:rsidRDefault="006C557E" w:rsidP="006C557E">
      <w:pPr>
        <w:jc w:val="center"/>
        <w:rPr>
          <w:rFonts w:eastAsia="Calibri"/>
          <w:sz w:val="24"/>
          <w:szCs w:val="20"/>
          <w:lang w:bidi="ar-SA"/>
        </w:rPr>
      </w:pPr>
    </w:p>
    <w:p w:rsidR="006C557E" w:rsidRPr="00381D32" w:rsidRDefault="006C557E" w:rsidP="006C557E">
      <w:pPr>
        <w:jc w:val="center"/>
        <w:rPr>
          <w:rFonts w:eastAsia="Calibri"/>
          <w:sz w:val="24"/>
          <w:szCs w:val="20"/>
          <w:lang w:bidi="ar-SA"/>
        </w:rPr>
      </w:pPr>
      <w:r w:rsidRPr="006C557E">
        <w:rPr>
          <w:rFonts w:eastAsia="Calibri"/>
          <w:sz w:val="24"/>
          <w:szCs w:val="20"/>
          <w:lang w:bidi="ar-SA"/>
        </w:rPr>
        <w:t xml:space="preserve">А) </w:t>
      </w:r>
      <w:r w:rsidRPr="00381D32">
        <w:rPr>
          <w:rFonts w:eastAsia="Calibri"/>
          <w:sz w:val="24"/>
          <w:szCs w:val="20"/>
          <w:lang w:bidi="ar-SA"/>
        </w:rPr>
        <w:t>Привлечь работника к дисциплинарной ответственности</w:t>
      </w:r>
    </w:p>
    <w:p w:rsidR="006C557E" w:rsidRPr="00381D32" w:rsidRDefault="006C557E" w:rsidP="006C557E">
      <w:pPr>
        <w:jc w:val="center"/>
        <w:rPr>
          <w:rFonts w:eastAsia="Calibri"/>
          <w:sz w:val="24"/>
          <w:szCs w:val="20"/>
          <w:lang w:bidi="ar-SA"/>
        </w:rPr>
      </w:pPr>
      <w:r w:rsidRPr="006C557E">
        <w:rPr>
          <w:rFonts w:eastAsia="Calibri"/>
          <w:sz w:val="24"/>
          <w:szCs w:val="20"/>
          <w:lang w:bidi="ar-SA"/>
        </w:rPr>
        <w:t xml:space="preserve">Б) </w:t>
      </w:r>
      <w:r w:rsidRPr="00381D32">
        <w:rPr>
          <w:rFonts w:eastAsia="Calibri"/>
          <w:sz w:val="24"/>
          <w:szCs w:val="20"/>
          <w:lang w:bidi="ar-SA"/>
        </w:rPr>
        <w:t>Обязать работника приобрести средство индивидуальной защиты для замены за свой счет</w:t>
      </w:r>
    </w:p>
    <w:p w:rsidR="006C557E" w:rsidRPr="00381D32" w:rsidRDefault="006C557E" w:rsidP="006C557E">
      <w:pPr>
        <w:jc w:val="center"/>
        <w:rPr>
          <w:rFonts w:eastAsia="Calibri"/>
          <w:sz w:val="24"/>
          <w:szCs w:val="20"/>
          <w:lang w:bidi="ar-SA"/>
        </w:rPr>
      </w:pPr>
      <w:r w:rsidRPr="006C557E">
        <w:rPr>
          <w:rFonts w:eastAsia="Calibri"/>
          <w:sz w:val="24"/>
          <w:szCs w:val="20"/>
          <w:lang w:bidi="ar-SA"/>
        </w:rPr>
        <w:t xml:space="preserve">В) </w:t>
      </w:r>
      <w:r w:rsidRPr="00381D32">
        <w:rPr>
          <w:rFonts w:eastAsia="Calibri"/>
          <w:sz w:val="24"/>
          <w:szCs w:val="20"/>
          <w:lang w:bidi="ar-SA"/>
        </w:rPr>
        <w:t>Дождаться истечения срока службы пришедшего в негодность средства индивидуальной защиты, а потом выдать новое</w:t>
      </w:r>
    </w:p>
    <w:p w:rsidR="006C557E" w:rsidRPr="00381D32" w:rsidRDefault="006C557E" w:rsidP="006C557E">
      <w:pPr>
        <w:jc w:val="center"/>
        <w:rPr>
          <w:rFonts w:eastAsia="Calibri"/>
          <w:sz w:val="24"/>
          <w:szCs w:val="20"/>
          <w:lang w:bidi="ar-SA"/>
        </w:rPr>
      </w:pPr>
      <w:r w:rsidRPr="006C557E">
        <w:rPr>
          <w:rFonts w:eastAsia="Calibri"/>
          <w:sz w:val="24"/>
          <w:szCs w:val="20"/>
          <w:lang w:bidi="ar-SA"/>
        </w:rPr>
        <w:t xml:space="preserve">Г) </w:t>
      </w:r>
      <w:r w:rsidRPr="00381D32">
        <w:rPr>
          <w:rFonts w:eastAsia="Calibri"/>
          <w:sz w:val="24"/>
          <w:szCs w:val="20"/>
          <w:lang w:bidi="ar-SA"/>
        </w:rPr>
        <w:t>Выдать исправное средство индивидуальной защиты либо обеспечить его замену или ремонт</w:t>
      </w:r>
    </w:p>
    <w:p w:rsidR="006C557E" w:rsidRDefault="006C557E" w:rsidP="006C557E">
      <w:pPr>
        <w:rPr>
          <w:rFonts w:eastAsia="Calibri"/>
          <w:sz w:val="24"/>
          <w:szCs w:val="20"/>
          <w:lang w:bidi="ar-SA"/>
        </w:rPr>
      </w:pPr>
    </w:p>
    <w:p w:rsidR="00343535" w:rsidRDefault="00343535" w:rsidP="006C557E">
      <w:pPr>
        <w:rPr>
          <w:rFonts w:eastAsia="Calibri"/>
          <w:sz w:val="24"/>
          <w:szCs w:val="20"/>
          <w:lang w:bidi="ar-SA"/>
        </w:rPr>
      </w:pPr>
    </w:p>
    <w:p w:rsidR="006C557E" w:rsidRPr="00381D32" w:rsidRDefault="006C557E" w:rsidP="006C557E">
      <w:pPr>
        <w:spacing w:before="100" w:beforeAutospacing="1" w:after="100" w:afterAutospacing="1"/>
        <w:outlineLvl w:val="2"/>
        <w:rPr>
          <w:rFonts w:eastAsia="Calibri"/>
          <w:sz w:val="24"/>
          <w:szCs w:val="20"/>
          <w:lang w:bidi="ar-SA"/>
        </w:rPr>
      </w:pPr>
      <w:r>
        <w:rPr>
          <w:rFonts w:eastAsia="Calibri"/>
          <w:sz w:val="24"/>
          <w:szCs w:val="20"/>
          <w:lang w:bidi="ar-SA"/>
        </w:rPr>
        <w:lastRenderedPageBreak/>
        <w:t>10.</w:t>
      </w:r>
      <w:r w:rsidRPr="00381D32">
        <w:rPr>
          <w:rFonts w:eastAsia="Calibri"/>
          <w:sz w:val="24"/>
          <w:szCs w:val="20"/>
          <w:lang w:bidi="ar-SA"/>
        </w:rPr>
        <w:t>Какая обязанность по применению средств индивидуальной защиты возложена на работника?</w:t>
      </w:r>
    </w:p>
    <w:p w:rsidR="006C557E" w:rsidRPr="00381D32" w:rsidRDefault="006C557E" w:rsidP="006C557E">
      <w:pPr>
        <w:rPr>
          <w:rFonts w:eastAsia="Calibri"/>
          <w:sz w:val="24"/>
          <w:szCs w:val="20"/>
          <w:lang w:bidi="ar-SA"/>
        </w:rPr>
      </w:pPr>
      <w:r w:rsidRPr="006C557E">
        <w:rPr>
          <w:rFonts w:eastAsia="Calibri"/>
          <w:sz w:val="24"/>
          <w:szCs w:val="20"/>
          <w:lang w:bidi="ar-SA"/>
        </w:rPr>
        <w:t>А)</w:t>
      </w:r>
      <w:r w:rsidRPr="00381D32">
        <w:rPr>
          <w:rFonts w:eastAsia="Calibri"/>
          <w:sz w:val="24"/>
          <w:szCs w:val="20"/>
          <w:lang w:bidi="ar-SA"/>
        </w:rPr>
        <w:t>Информировать непосредственного руководителя о выходе средств индивидуальной защиты из строя</w:t>
      </w:r>
    </w:p>
    <w:p w:rsidR="006C557E" w:rsidRPr="00381D32" w:rsidRDefault="006C557E" w:rsidP="006C557E">
      <w:pPr>
        <w:rPr>
          <w:rFonts w:eastAsia="Calibri"/>
          <w:sz w:val="24"/>
          <w:szCs w:val="20"/>
          <w:lang w:bidi="ar-SA"/>
        </w:rPr>
      </w:pPr>
      <w:r w:rsidRPr="006C557E">
        <w:rPr>
          <w:rFonts w:eastAsia="Calibri"/>
          <w:sz w:val="24"/>
          <w:szCs w:val="20"/>
          <w:lang w:bidi="ar-SA"/>
        </w:rPr>
        <w:t>Б)</w:t>
      </w:r>
      <w:r w:rsidRPr="00381D32">
        <w:rPr>
          <w:rFonts w:eastAsia="Calibri"/>
          <w:sz w:val="24"/>
          <w:szCs w:val="20"/>
          <w:lang w:bidi="ar-SA"/>
        </w:rPr>
        <w:t>Правильно применять средства индивидуальной защиты, выданные ему в установленном порядке</w:t>
      </w:r>
    </w:p>
    <w:p w:rsidR="006C557E" w:rsidRPr="00381D32" w:rsidRDefault="006C557E" w:rsidP="006C557E">
      <w:pPr>
        <w:rPr>
          <w:rFonts w:eastAsia="Calibri"/>
          <w:sz w:val="24"/>
          <w:szCs w:val="20"/>
          <w:lang w:bidi="ar-SA"/>
        </w:rPr>
      </w:pPr>
      <w:r w:rsidRPr="006C557E">
        <w:rPr>
          <w:rFonts w:eastAsia="Calibri"/>
          <w:sz w:val="24"/>
          <w:szCs w:val="20"/>
          <w:lang w:bidi="ar-SA"/>
        </w:rPr>
        <w:t>В)</w:t>
      </w:r>
      <w:r w:rsidRPr="00381D32">
        <w:rPr>
          <w:rFonts w:eastAsia="Calibri"/>
          <w:sz w:val="24"/>
          <w:szCs w:val="20"/>
          <w:lang w:bidi="ar-SA"/>
        </w:rPr>
        <w:t>Все перечисленное</w:t>
      </w:r>
    </w:p>
    <w:p w:rsidR="006C557E" w:rsidRPr="002F4732" w:rsidRDefault="006C557E" w:rsidP="006C557E">
      <w:pPr>
        <w:rPr>
          <w:rFonts w:eastAsia="Calibri"/>
          <w:sz w:val="24"/>
          <w:szCs w:val="20"/>
          <w:lang w:bidi="ar-SA"/>
        </w:rPr>
      </w:pPr>
      <w:r w:rsidRPr="006C557E">
        <w:rPr>
          <w:rFonts w:eastAsia="Calibri"/>
          <w:sz w:val="24"/>
          <w:szCs w:val="20"/>
          <w:lang w:bidi="ar-SA"/>
        </w:rPr>
        <w:t>Г)</w:t>
      </w:r>
      <w:r w:rsidRPr="00381D32">
        <w:rPr>
          <w:rFonts w:eastAsia="Calibri"/>
          <w:sz w:val="24"/>
          <w:szCs w:val="20"/>
          <w:lang w:bidi="ar-SA"/>
        </w:rPr>
        <w:t>Бережно относиться к полученным в пользование средствам индивидуальной защиты</w:t>
      </w:r>
    </w:p>
    <w:sectPr w:rsidR="006C557E" w:rsidRPr="002F4732" w:rsidSect="004A7BD4">
      <w:footerReference w:type="default" r:id="rId8"/>
      <w:pgSz w:w="11910" w:h="16840" w:code="9"/>
      <w:pgMar w:top="801" w:right="801" w:bottom="851" w:left="85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F0F" w:rsidRDefault="006A0F0F" w:rsidP="00D7406B">
      <w:r>
        <w:separator/>
      </w:r>
    </w:p>
  </w:endnote>
  <w:endnote w:type="continuationSeparator" w:id="0">
    <w:p w:rsidR="006A0F0F" w:rsidRDefault="006A0F0F" w:rsidP="00D7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9869680"/>
      <w:docPartObj>
        <w:docPartGallery w:val="Page Numbers (Bottom of Page)"/>
        <w:docPartUnique/>
      </w:docPartObj>
    </w:sdtPr>
    <w:sdtEndPr/>
    <w:sdtContent>
      <w:p w:rsidR="00962236" w:rsidRDefault="00962236" w:rsidP="00962236">
        <w:pPr>
          <w:pStyle w:val="ae"/>
        </w:pPr>
        <w:r w:rsidRPr="001C7C1E">
          <w:t>[*]</w:t>
        </w:r>
        <w:r w:rsidRPr="00EE68B0">
          <w:t xml:space="preserve"> </w:t>
        </w:r>
        <w:r>
          <w:t>–</w:t>
        </w:r>
        <w:r w:rsidRPr="001C7C1E">
          <w:t xml:space="preserve"> </w:t>
        </w:r>
        <w:r>
          <w:t>категория слушателей указывается индивидуально</w:t>
        </w:r>
      </w:p>
      <w:p w:rsidR="00962236" w:rsidRPr="009557B2" w:rsidRDefault="00962236" w:rsidP="00962236">
        <w:pPr>
          <w:pStyle w:val="ae"/>
        </w:pPr>
        <w:r w:rsidRPr="001C7C1E">
          <w:t>[</w:t>
        </w:r>
        <w:r>
          <w:t>**</w:t>
        </w:r>
        <w:r w:rsidRPr="001C7C1E">
          <w:t>]</w:t>
        </w:r>
        <w:r>
          <w:t xml:space="preserve"> - в зависимости от исходных данных, предоставляемых организацией (по результатам проведения СОУТ и оценки профессиональных рисков)</w:t>
        </w:r>
      </w:p>
      <w:p w:rsidR="006B39C3" w:rsidRDefault="006B39C3" w:rsidP="00962236">
        <w:pPr>
          <w:pStyle w:val="ae"/>
          <w:pBdr>
            <w:top w:val="single" w:sz="4" w:space="1" w:color="auto"/>
          </w:pBdr>
        </w:pPr>
      </w:p>
      <w:p w:rsidR="006B39C3" w:rsidRDefault="006A0F0F" w:rsidP="00FE4041">
        <w:pPr>
          <w:pStyle w:val="ae"/>
          <w:jc w:val="center"/>
        </w:pPr>
        <w:r>
          <w:fldChar w:fldCharType="begin"/>
        </w:r>
        <w:r>
          <w:instrText>PAGE   \* MERGEFORMAT</w:instrText>
        </w:r>
        <w:r>
          <w:fldChar w:fldCharType="separate"/>
        </w:r>
        <w:r w:rsidR="006F6CC2">
          <w:rPr>
            <w:noProof/>
          </w:rPr>
          <w:t>20</w:t>
        </w:r>
        <w:r>
          <w:rPr>
            <w:noProof/>
          </w:rPr>
          <w:fldChar w:fldCharType="end"/>
        </w:r>
      </w:p>
    </w:sdtContent>
  </w:sdt>
  <w:p w:rsidR="006B39C3" w:rsidRDefault="006B39C3">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F0F" w:rsidRDefault="006A0F0F" w:rsidP="00D7406B">
      <w:r>
        <w:separator/>
      </w:r>
    </w:p>
  </w:footnote>
  <w:footnote w:type="continuationSeparator" w:id="0">
    <w:p w:rsidR="006A0F0F" w:rsidRDefault="006A0F0F" w:rsidP="00D740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1C"/>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1851"/>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223EC3"/>
    <w:multiLevelType w:val="multilevel"/>
    <w:tmpl w:val="F66AD95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5D2561"/>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8C4356"/>
    <w:multiLevelType w:val="multilevel"/>
    <w:tmpl w:val="DC58B37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B53BE"/>
    <w:multiLevelType w:val="multilevel"/>
    <w:tmpl w:val="CE0C27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09C1"/>
    <w:multiLevelType w:val="hybridMultilevel"/>
    <w:tmpl w:val="DAFEF9B6"/>
    <w:lvl w:ilvl="0" w:tplc="B40A96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FE4435"/>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3F18A9"/>
    <w:multiLevelType w:val="multilevel"/>
    <w:tmpl w:val="0C8A7376"/>
    <w:lvl w:ilvl="0">
      <w:start w:val="2"/>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82235E3"/>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067B56"/>
    <w:multiLevelType w:val="multilevel"/>
    <w:tmpl w:val="D5CC91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DF5C07"/>
    <w:multiLevelType w:val="hybridMultilevel"/>
    <w:tmpl w:val="A1E09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364EB0"/>
    <w:multiLevelType w:val="multilevel"/>
    <w:tmpl w:val="E93E9D34"/>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B64037A"/>
    <w:multiLevelType w:val="multilevel"/>
    <w:tmpl w:val="3A4C06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2F607D"/>
    <w:multiLevelType w:val="hybridMultilevel"/>
    <w:tmpl w:val="E9BA4BF2"/>
    <w:lvl w:ilvl="0" w:tplc="8E6A046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CB92B4B"/>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9F1594"/>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DB1C1A"/>
    <w:multiLevelType w:val="multilevel"/>
    <w:tmpl w:val="7E6462D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E721F52"/>
    <w:multiLevelType w:val="hybridMultilevel"/>
    <w:tmpl w:val="9514A66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B232C3"/>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C04421"/>
    <w:multiLevelType w:val="hybridMultilevel"/>
    <w:tmpl w:val="A8B80492"/>
    <w:lvl w:ilvl="0" w:tplc="0930BAB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5AF52E6"/>
    <w:multiLevelType w:val="multilevel"/>
    <w:tmpl w:val="F1ACF1D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0C5A77"/>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AF09A1"/>
    <w:multiLevelType w:val="hybridMultilevel"/>
    <w:tmpl w:val="2A2A0E8C"/>
    <w:lvl w:ilvl="0" w:tplc="8E6A046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47104A"/>
    <w:multiLevelType w:val="hybridMultilevel"/>
    <w:tmpl w:val="1A3A9594"/>
    <w:lvl w:ilvl="0" w:tplc="B40E289A">
      <w:start w:val="1"/>
      <w:numFmt w:val="decimal"/>
      <w:lvlText w:val="%1."/>
      <w:lvlJc w:val="left"/>
      <w:pPr>
        <w:ind w:left="786" w:hanging="360"/>
      </w:pPr>
      <w:rPr>
        <w:rFonts w:ascii="Times New Roman" w:hAnsi="Times New Roman" w:cs="Times New Roman" w:hint="default"/>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6C2A53C6"/>
    <w:multiLevelType w:val="multilevel"/>
    <w:tmpl w:val="D5CC91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F4A3B01"/>
    <w:multiLevelType w:val="hybridMultilevel"/>
    <w:tmpl w:val="120A48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E42438"/>
    <w:multiLevelType w:val="multilevel"/>
    <w:tmpl w:val="819EED9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895AB4"/>
    <w:multiLevelType w:val="multilevel"/>
    <w:tmpl w:val="6F60296A"/>
    <w:lvl w:ilvl="0">
      <w:start w:val="1"/>
      <w:numFmt w:val="decimal"/>
      <w:lvlText w:val="%1."/>
      <w:lvlJc w:val="left"/>
      <w:pPr>
        <w:ind w:left="480" w:hanging="48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E153458"/>
    <w:multiLevelType w:val="multilevel"/>
    <w:tmpl w:val="999446A4"/>
    <w:lvl w:ilvl="0">
      <w:start w:val="1"/>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0" w15:restartNumberingAfterBreak="0">
    <w:nsid w:val="7EFB2F4D"/>
    <w:multiLevelType w:val="hybridMultilevel"/>
    <w:tmpl w:val="B0E28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6"/>
  </w:num>
  <w:num w:numId="3">
    <w:abstractNumId w:val="9"/>
  </w:num>
  <w:num w:numId="4">
    <w:abstractNumId w:val="15"/>
  </w:num>
  <w:num w:numId="5">
    <w:abstractNumId w:val="26"/>
  </w:num>
  <w:num w:numId="6">
    <w:abstractNumId w:val="7"/>
  </w:num>
  <w:num w:numId="7">
    <w:abstractNumId w:val="1"/>
  </w:num>
  <w:num w:numId="8">
    <w:abstractNumId w:val="22"/>
  </w:num>
  <w:num w:numId="9">
    <w:abstractNumId w:val="16"/>
  </w:num>
  <w:num w:numId="10">
    <w:abstractNumId w:val="19"/>
  </w:num>
  <w:num w:numId="11">
    <w:abstractNumId w:val="0"/>
  </w:num>
  <w:num w:numId="12">
    <w:abstractNumId w:val="3"/>
  </w:num>
  <w:num w:numId="13">
    <w:abstractNumId w:val="18"/>
  </w:num>
  <w:num w:numId="14">
    <w:abstractNumId w:val="28"/>
  </w:num>
  <w:num w:numId="15">
    <w:abstractNumId w:val="14"/>
  </w:num>
  <w:num w:numId="16">
    <w:abstractNumId w:val="5"/>
  </w:num>
  <w:num w:numId="17">
    <w:abstractNumId w:val="29"/>
  </w:num>
  <w:num w:numId="18">
    <w:abstractNumId w:val="27"/>
  </w:num>
  <w:num w:numId="19">
    <w:abstractNumId w:val="13"/>
  </w:num>
  <w:num w:numId="20">
    <w:abstractNumId w:val="4"/>
  </w:num>
  <w:num w:numId="21">
    <w:abstractNumId w:val="21"/>
  </w:num>
  <w:num w:numId="22">
    <w:abstractNumId w:val="2"/>
  </w:num>
  <w:num w:numId="23">
    <w:abstractNumId w:val="11"/>
  </w:num>
  <w:num w:numId="24">
    <w:abstractNumId w:val="30"/>
  </w:num>
  <w:num w:numId="25">
    <w:abstractNumId w:val="10"/>
  </w:num>
  <w:num w:numId="26">
    <w:abstractNumId w:val="25"/>
  </w:num>
  <w:num w:numId="27">
    <w:abstractNumId w:val="12"/>
  </w:num>
  <w:num w:numId="28">
    <w:abstractNumId w:val="17"/>
  </w:num>
  <w:num w:numId="29">
    <w:abstractNumId w:val="23"/>
  </w:num>
  <w:num w:numId="3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F57"/>
    <w:rsid w:val="00001C62"/>
    <w:rsid w:val="000122E7"/>
    <w:rsid w:val="00013CA5"/>
    <w:rsid w:val="0001442E"/>
    <w:rsid w:val="00015F4D"/>
    <w:rsid w:val="000165F4"/>
    <w:rsid w:val="000201C1"/>
    <w:rsid w:val="00027C03"/>
    <w:rsid w:val="00046617"/>
    <w:rsid w:val="00055A08"/>
    <w:rsid w:val="00057414"/>
    <w:rsid w:val="00066646"/>
    <w:rsid w:val="0008240C"/>
    <w:rsid w:val="00087A84"/>
    <w:rsid w:val="000A6A41"/>
    <w:rsid w:val="000A737D"/>
    <w:rsid w:val="000F31D3"/>
    <w:rsid w:val="00107B9D"/>
    <w:rsid w:val="001376FA"/>
    <w:rsid w:val="00141ACA"/>
    <w:rsid w:val="0016421A"/>
    <w:rsid w:val="00167A87"/>
    <w:rsid w:val="001707ED"/>
    <w:rsid w:val="001744B2"/>
    <w:rsid w:val="001752CB"/>
    <w:rsid w:val="00180C15"/>
    <w:rsid w:val="00197495"/>
    <w:rsid w:val="00197B1F"/>
    <w:rsid w:val="001A031B"/>
    <w:rsid w:val="001A2B6A"/>
    <w:rsid w:val="001B0F8D"/>
    <w:rsid w:val="001B3C1A"/>
    <w:rsid w:val="001C17EC"/>
    <w:rsid w:val="001E76D8"/>
    <w:rsid w:val="001F266F"/>
    <w:rsid w:val="00201B9B"/>
    <w:rsid w:val="00201F81"/>
    <w:rsid w:val="002050CD"/>
    <w:rsid w:val="00216408"/>
    <w:rsid w:val="002226C0"/>
    <w:rsid w:val="00226C21"/>
    <w:rsid w:val="0022792E"/>
    <w:rsid w:val="00233CF1"/>
    <w:rsid w:val="00243C64"/>
    <w:rsid w:val="00245674"/>
    <w:rsid w:val="00250F78"/>
    <w:rsid w:val="00253B9E"/>
    <w:rsid w:val="002569DD"/>
    <w:rsid w:val="0026310A"/>
    <w:rsid w:val="00264518"/>
    <w:rsid w:val="00287EBB"/>
    <w:rsid w:val="002B1D38"/>
    <w:rsid w:val="002B5349"/>
    <w:rsid w:val="002B703C"/>
    <w:rsid w:val="002B7AFB"/>
    <w:rsid w:val="002C0920"/>
    <w:rsid w:val="002C3534"/>
    <w:rsid w:val="002C4DD1"/>
    <w:rsid w:val="002C5BE7"/>
    <w:rsid w:val="002D2800"/>
    <w:rsid w:val="002F4732"/>
    <w:rsid w:val="00303EA6"/>
    <w:rsid w:val="003150E0"/>
    <w:rsid w:val="0032041F"/>
    <w:rsid w:val="00320EC3"/>
    <w:rsid w:val="00332D8A"/>
    <w:rsid w:val="00343535"/>
    <w:rsid w:val="0034386F"/>
    <w:rsid w:val="0034552A"/>
    <w:rsid w:val="00364774"/>
    <w:rsid w:val="00365156"/>
    <w:rsid w:val="00367538"/>
    <w:rsid w:val="003905F6"/>
    <w:rsid w:val="00390BFA"/>
    <w:rsid w:val="003B33A1"/>
    <w:rsid w:val="003C5581"/>
    <w:rsid w:val="003D0F17"/>
    <w:rsid w:val="003D1C37"/>
    <w:rsid w:val="003D47BC"/>
    <w:rsid w:val="0040041C"/>
    <w:rsid w:val="004027F5"/>
    <w:rsid w:val="00403CB3"/>
    <w:rsid w:val="00411A6C"/>
    <w:rsid w:val="00413D50"/>
    <w:rsid w:val="0041553E"/>
    <w:rsid w:val="00420F0B"/>
    <w:rsid w:val="00421E5C"/>
    <w:rsid w:val="00426A36"/>
    <w:rsid w:val="00433F3E"/>
    <w:rsid w:val="004354AC"/>
    <w:rsid w:val="00451E36"/>
    <w:rsid w:val="004727CE"/>
    <w:rsid w:val="00474BC6"/>
    <w:rsid w:val="00485CDA"/>
    <w:rsid w:val="0049569C"/>
    <w:rsid w:val="004A7BD4"/>
    <w:rsid w:val="004B60A5"/>
    <w:rsid w:val="004C3C8B"/>
    <w:rsid w:val="004D02D6"/>
    <w:rsid w:val="004D608A"/>
    <w:rsid w:val="00510AAC"/>
    <w:rsid w:val="00550A52"/>
    <w:rsid w:val="00560A26"/>
    <w:rsid w:val="00560C85"/>
    <w:rsid w:val="00576C7D"/>
    <w:rsid w:val="00587F46"/>
    <w:rsid w:val="00592265"/>
    <w:rsid w:val="005970C5"/>
    <w:rsid w:val="005A04F8"/>
    <w:rsid w:val="005A7DB7"/>
    <w:rsid w:val="005B32E9"/>
    <w:rsid w:val="005B4662"/>
    <w:rsid w:val="005C6144"/>
    <w:rsid w:val="005F0F4B"/>
    <w:rsid w:val="006058DD"/>
    <w:rsid w:val="0061769C"/>
    <w:rsid w:val="00622C73"/>
    <w:rsid w:val="00631F36"/>
    <w:rsid w:val="00634CAB"/>
    <w:rsid w:val="00666866"/>
    <w:rsid w:val="00676209"/>
    <w:rsid w:val="006A0F0F"/>
    <w:rsid w:val="006A30CF"/>
    <w:rsid w:val="006B39C3"/>
    <w:rsid w:val="006B7D29"/>
    <w:rsid w:val="006C11DC"/>
    <w:rsid w:val="006C557E"/>
    <w:rsid w:val="006D0B6E"/>
    <w:rsid w:val="006D1DDF"/>
    <w:rsid w:val="006E0A4E"/>
    <w:rsid w:val="006E798C"/>
    <w:rsid w:val="006F6CC2"/>
    <w:rsid w:val="00704CD9"/>
    <w:rsid w:val="007064A1"/>
    <w:rsid w:val="007145AB"/>
    <w:rsid w:val="0072535B"/>
    <w:rsid w:val="00732F3B"/>
    <w:rsid w:val="007362DD"/>
    <w:rsid w:val="00737E3D"/>
    <w:rsid w:val="00745A1B"/>
    <w:rsid w:val="007477D4"/>
    <w:rsid w:val="00755C76"/>
    <w:rsid w:val="00786C4E"/>
    <w:rsid w:val="007A5E83"/>
    <w:rsid w:val="007B2957"/>
    <w:rsid w:val="007D40FE"/>
    <w:rsid w:val="007E5524"/>
    <w:rsid w:val="007F56A7"/>
    <w:rsid w:val="00803AF6"/>
    <w:rsid w:val="00822233"/>
    <w:rsid w:val="00840B62"/>
    <w:rsid w:val="00857062"/>
    <w:rsid w:val="00863F2D"/>
    <w:rsid w:val="008808E7"/>
    <w:rsid w:val="008A4E05"/>
    <w:rsid w:val="008A5EF7"/>
    <w:rsid w:val="008C0337"/>
    <w:rsid w:val="008C438D"/>
    <w:rsid w:val="008C6E93"/>
    <w:rsid w:val="008C7C7B"/>
    <w:rsid w:val="00930AF7"/>
    <w:rsid w:val="0094680C"/>
    <w:rsid w:val="00954C20"/>
    <w:rsid w:val="009557B2"/>
    <w:rsid w:val="00961E46"/>
    <w:rsid w:val="00962236"/>
    <w:rsid w:val="0096635E"/>
    <w:rsid w:val="009A1B0F"/>
    <w:rsid w:val="009A519B"/>
    <w:rsid w:val="009A77C4"/>
    <w:rsid w:val="009C044C"/>
    <w:rsid w:val="009E7B3C"/>
    <w:rsid w:val="009F2EC3"/>
    <w:rsid w:val="009F48A7"/>
    <w:rsid w:val="00A02470"/>
    <w:rsid w:val="00A1245F"/>
    <w:rsid w:val="00A201A3"/>
    <w:rsid w:val="00A32404"/>
    <w:rsid w:val="00A53BE1"/>
    <w:rsid w:val="00A54E9E"/>
    <w:rsid w:val="00A54F72"/>
    <w:rsid w:val="00A55644"/>
    <w:rsid w:val="00A66D1C"/>
    <w:rsid w:val="00A811C4"/>
    <w:rsid w:val="00A95038"/>
    <w:rsid w:val="00A967D5"/>
    <w:rsid w:val="00AB5486"/>
    <w:rsid w:val="00AC6E6C"/>
    <w:rsid w:val="00AD41DB"/>
    <w:rsid w:val="00AD7F57"/>
    <w:rsid w:val="00AF21E4"/>
    <w:rsid w:val="00AF6CDE"/>
    <w:rsid w:val="00B0770B"/>
    <w:rsid w:val="00B110F8"/>
    <w:rsid w:val="00B14964"/>
    <w:rsid w:val="00B175E0"/>
    <w:rsid w:val="00B17FCE"/>
    <w:rsid w:val="00B2735A"/>
    <w:rsid w:val="00B32BFF"/>
    <w:rsid w:val="00B37EFE"/>
    <w:rsid w:val="00B4234F"/>
    <w:rsid w:val="00B57567"/>
    <w:rsid w:val="00B67F7D"/>
    <w:rsid w:val="00B86B16"/>
    <w:rsid w:val="00B97D60"/>
    <w:rsid w:val="00BC1268"/>
    <w:rsid w:val="00BC3546"/>
    <w:rsid w:val="00BE00D7"/>
    <w:rsid w:val="00C00948"/>
    <w:rsid w:val="00C16F6B"/>
    <w:rsid w:val="00C30325"/>
    <w:rsid w:val="00C307D5"/>
    <w:rsid w:val="00C641A9"/>
    <w:rsid w:val="00C76C97"/>
    <w:rsid w:val="00C863A1"/>
    <w:rsid w:val="00C90CC6"/>
    <w:rsid w:val="00CA39FD"/>
    <w:rsid w:val="00CB4B66"/>
    <w:rsid w:val="00CC2119"/>
    <w:rsid w:val="00CC2381"/>
    <w:rsid w:val="00CD58CF"/>
    <w:rsid w:val="00CD7DA8"/>
    <w:rsid w:val="00D14BA8"/>
    <w:rsid w:val="00D17029"/>
    <w:rsid w:val="00D43E13"/>
    <w:rsid w:val="00D44452"/>
    <w:rsid w:val="00D47FDF"/>
    <w:rsid w:val="00D57A45"/>
    <w:rsid w:val="00D7118F"/>
    <w:rsid w:val="00D71EA9"/>
    <w:rsid w:val="00D7406B"/>
    <w:rsid w:val="00D76726"/>
    <w:rsid w:val="00D85CC4"/>
    <w:rsid w:val="00D86B06"/>
    <w:rsid w:val="00D903E5"/>
    <w:rsid w:val="00D958E7"/>
    <w:rsid w:val="00DA5B9E"/>
    <w:rsid w:val="00DC389E"/>
    <w:rsid w:val="00DC399B"/>
    <w:rsid w:val="00DD45DA"/>
    <w:rsid w:val="00DE2392"/>
    <w:rsid w:val="00DE2832"/>
    <w:rsid w:val="00E02D07"/>
    <w:rsid w:val="00E120E5"/>
    <w:rsid w:val="00E1723B"/>
    <w:rsid w:val="00E224AE"/>
    <w:rsid w:val="00E4625B"/>
    <w:rsid w:val="00E772CC"/>
    <w:rsid w:val="00E837C5"/>
    <w:rsid w:val="00E93B82"/>
    <w:rsid w:val="00EA2655"/>
    <w:rsid w:val="00EA39A1"/>
    <w:rsid w:val="00EA4BB2"/>
    <w:rsid w:val="00EA648F"/>
    <w:rsid w:val="00EB5873"/>
    <w:rsid w:val="00EC25CA"/>
    <w:rsid w:val="00EC7FF9"/>
    <w:rsid w:val="00EE4DE8"/>
    <w:rsid w:val="00F02A96"/>
    <w:rsid w:val="00F03D9F"/>
    <w:rsid w:val="00F050C8"/>
    <w:rsid w:val="00F24273"/>
    <w:rsid w:val="00F33864"/>
    <w:rsid w:val="00F35BA6"/>
    <w:rsid w:val="00F47DF3"/>
    <w:rsid w:val="00F508D4"/>
    <w:rsid w:val="00F647C7"/>
    <w:rsid w:val="00F6742A"/>
    <w:rsid w:val="00F677C2"/>
    <w:rsid w:val="00F73BCD"/>
    <w:rsid w:val="00F969FE"/>
    <w:rsid w:val="00FA5F70"/>
    <w:rsid w:val="00FA62C5"/>
    <w:rsid w:val="00FA6E8B"/>
    <w:rsid w:val="00FA7F47"/>
    <w:rsid w:val="00FC17F9"/>
    <w:rsid w:val="00FD5D7B"/>
    <w:rsid w:val="00FE4041"/>
    <w:rsid w:val="00FF04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DA4D99-45F2-44BF-9C95-C9F1BAF8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A39FD"/>
    <w:rPr>
      <w:rFonts w:ascii="Times New Roman" w:eastAsia="Times New Roman" w:hAnsi="Times New Roman" w:cs="Times New Roman"/>
      <w:lang w:val="ru-RU" w:eastAsia="ru-RU" w:bidi="ru-RU"/>
    </w:rPr>
  </w:style>
  <w:style w:type="paragraph" w:styleId="1">
    <w:name w:val="heading 1"/>
    <w:basedOn w:val="a"/>
    <w:uiPriority w:val="1"/>
    <w:qFormat/>
    <w:rsid w:val="0032041F"/>
    <w:pPr>
      <w:ind w:left="366" w:right="361"/>
      <w:jc w:val="center"/>
      <w:outlineLvl w:val="0"/>
    </w:pPr>
    <w:rPr>
      <w:b/>
      <w:bCs/>
      <w:sz w:val="28"/>
      <w:szCs w:val="28"/>
    </w:rPr>
  </w:style>
  <w:style w:type="paragraph" w:styleId="2">
    <w:name w:val="heading 2"/>
    <w:basedOn w:val="a"/>
    <w:next w:val="a"/>
    <w:link w:val="20"/>
    <w:uiPriority w:val="9"/>
    <w:semiHidden/>
    <w:unhideWhenUsed/>
    <w:qFormat/>
    <w:rsid w:val="00FC17F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EA648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2041F"/>
    <w:tblPr>
      <w:tblInd w:w="0" w:type="dxa"/>
      <w:tblCellMar>
        <w:top w:w="0" w:type="dxa"/>
        <w:left w:w="0" w:type="dxa"/>
        <w:bottom w:w="0" w:type="dxa"/>
        <w:right w:w="0" w:type="dxa"/>
      </w:tblCellMar>
    </w:tblPr>
  </w:style>
  <w:style w:type="paragraph" w:styleId="a3">
    <w:name w:val="Body Text"/>
    <w:basedOn w:val="a"/>
    <w:link w:val="a4"/>
    <w:uiPriority w:val="1"/>
    <w:qFormat/>
    <w:rsid w:val="0032041F"/>
    <w:rPr>
      <w:sz w:val="24"/>
      <w:szCs w:val="24"/>
    </w:rPr>
  </w:style>
  <w:style w:type="paragraph" w:styleId="a5">
    <w:name w:val="List Paragraph"/>
    <w:basedOn w:val="a"/>
    <w:uiPriority w:val="1"/>
    <w:qFormat/>
    <w:rsid w:val="0032041F"/>
    <w:pPr>
      <w:ind w:left="118" w:right="108"/>
      <w:jc w:val="both"/>
    </w:pPr>
  </w:style>
  <w:style w:type="paragraph" w:customStyle="1" w:styleId="TableParagraph">
    <w:name w:val="Table Paragraph"/>
    <w:basedOn w:val="a"/>
    <w:uiPriority w:val="1"/>
    <w:qFormat/>
    <w:rsid w:val="0032041F"/>
  </w:style>
  <w:style w:type="paragraph" w:styleId="a6">
    <w:name w:val="No Spacing"/>
    <w:uiPriority w:val="1"/>
    <w:qFormat/>
    <w:rsid w:val="00FC17F9"/>
    <w:pPr>
      <w:widowControl/>
      <w:autoSpaceDE/>
      <w:autoSpaceDN/>
    </w:pPr>
    <w:rPr>
      <w:rFonts w:ascii="Calibri" w:eastAsia="Calibri" w:hAnsi="Calibri" w:cs="Arial"/>
      <w:sz w:val="20"/>
      <w:szCs w:val="20"/>
      <w:lang w:val="ru-RU" w:eastAsia="ru-RU"/>
    </w:rPr>
  </w:style>
  <w:style w:type="character" w:customStyle="1" w:styleId="20">
    <w:name w:val="Заголовок 2 Знак"/>
    <w:basedOn w:val="a0"/>
    <w:link w:val="2"/>
    <w:uiPriority w:val="9"/>
    <w:semiHidden/>
    <w:rsid w:val="00FC17F9"/>
    <w:rPr>
      <w:rFonts w:asciiTheme="majorHAnsi" w:eastAsiaTheme="majorEastAsia" w:hAnsiTheme="majorHAnsi" w:cstheme="majorBidi"/>
      <w:color w:val="365F91" w:themeColor="accent1" w:themeShade="BF"/>
      <w:sz w:val="26"/>
      <w:szCs w:val="26"/>
      <w:lang w:val="ru-RU" w:eastAsia="ru-RU" w:bidi="ru-RU"/>
    </w:rPr>
  </w:style>
  <w:style w:type="table" w:styleId="a7">
    <w:name w:val="Table Grid"/>
    <w:basedOn w:val="a1"/>
    <w:uiPriority w:val="39"/>
    <w:rsid w:val="005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087A84"/>
    <w:rPr>
      <w:rFonts w:ascii="Times New Roman" w:eastAsia="Times New Roman" w:hAnsi="Times New Roman" w:cs="Times New Roman"/>
      <w:sz w:val="24"/>
      <w:szCs w:val="24"/>
      <w:lang w:val="ru-RU" w:eastAsia="ru-RU" w:bidi="ru-RU"/>
    </w:rPr>
  </w:style>
  <w:style w:type="paragraph" w:customStyle="1" w:styleId="a8">
    <w:name w:val="Знак"/>
    <w:basedOn w:val="a"/>
    <w:rsid w:val="007064A1"/>
    <w:pPr>
      <w:widowControl/>
      <w:autoSpaceDE/>
      <w:autoSpaceDN/>
      <w:spacing w:after="160" w:line="240" w:lineRule="exact"/>
    </w:pPr>
    <w:rPr>
      <w:rFonts w:ascii="Verdana" w:hAnsi="Verdana" w:cs="Verdana"/>
      <w:sz w:val="24"/>
      <w:szCs w:val="24"/>
      <w:lang w:val="en-US" w:eastAsia="en-US" w:bidi="ar-SA"/>
    </w:rPr>
  </w:style>
  <w:style w:type="character" w:customStyle="1" w:styleId="30">
    <w:name w:val="Заголовок 3 Знак"/>
    <w:basedOn w:val="a0"/>
    <w:link w:val="3"/>
    <w:uiPriority w:val="9"/>
    <w:semiHidden/>
    <w:rsid w:val="00EA648F"/>
    <w:rPr>
      <w:rFonts w:asciiTheme="majorHAnsi" w:eastAsiaTheme="majorEastAsia" w:hAnsiTheme="majorHAnsi" w:cstheme="majorBidi"/>
      <w:b/>
      <w:bCs/>
      <w:color w:val="4F81BD" w:themeColor="accent1"/>
      <w:lang w:val="ru-RU" w:eastAsia="ru-RU" w:bidi="ru-RU"/>
    </w:rPr>
  </w:style>
  <w:style w:type="paragraph" w:styleId="31">
    <w:name w:val="Body Text Indent 3"/>
    <w:basedOn w:val="a"/>
    <w:link w:val="32"/>
    <w:uiPriority w:val="99"/>
    <w:semiHidden/>
    <w:unhideWhenUsed/>
    <w:rsid w:val="00EA648F"/>
    <w:pPr>
      <w:spacing w:after="120"/>
      <w:ind w:left="283"/>
    </w:pPr>
    <w:rPr>
      <w:sz w:val="16"/>
      <w:szCs w:val="16"/>
    </w:rPr>
  </w:style>
  <w:style w:type="character" w:customStyle="1" w:styleId="32">
    <w:name w:val="Основной текст с отступом 3 Знак"/>
    <w:basedOn w:val="a0"/>
    <w:link w:val="31"/>
    <w:uiPriority w:val="99"/>
    <w:semiHidden/>
    <w:rsid w:val="00EA648F"/>
    <w:rPr>
      <w:rFonts w:ascii="Times New Roman" w:eastAsia="Times New Roman" w:hAnsi="Times New Roman" w:cs="Times New Roman"/>
      <w:sz w:val="16"/>
      <w:szCs w:val="16"/>
      <w:lang w:val="ru-RU" w:eastAsia="ru-RU" w:bidi="ru-RU"/>
    </w:rPr>
  </w:style>
  <w:style w:type="paragraph" w:styleId="21">
    <w:name w:val="Body Text Indent 2"/>
    <w:basedOn w:val="a"/>
    <w:link w:val="22"/>
    <w:uiPriority w:val="99"/>
    <w:semiHidden/>
    <w:unhideWhenUsed/>
    <w:rsid w:val="00CC2119"/>
    <w:pPr>
      <w:spacing w:after="120" w:line="480" w:lineRule="auto"/>
      <w:ind w:left="283"/>
    </w:pPr>
  </w:style>
  <w:style w:type="character" w:customStyle="1" w:styleId="22">
    <w:name w:val="Основной текст с отступом 2 Знак"/>
    <w:basedOn w:val="a0"/>
    <w:link w:val="21"/>
    <w:uiPriority w:val="99"/>
    <w:semiHidden/>
    <w:rsid w:val="00CC2119"/>
    <w:rPr>
      <w:rFonts w:ascii="Times New Roman" w:eastAsia="Times New Roman" w:hAnsi="Times New Roman" w:cs="Times New Roman"/>
      <w:lang w:val="ru-RU" w:eastAsia="ru-RU" w:bidi="ru-RU"/>
    </w:rPr>
  </w:style>
  <w:style w:type="paragraph" w:styleId="a9">
    <w:name w:val="footnote text"/>
    <w:basedOn w:val="a"/>
    <w:link w:val="aa"/>
    <w:uiPriority w:val="99"/>
    <w:semiHidden/>
    <w:unhideWhenUsed/>
    <w:rsid w:val="00D7406B"/>
    <w:rPr>
      <w:sz w:val="20"/>
      <w:szCs w:val="20"/>
    </w:rPr>
  </w:style>
  <w:style w:type="character" w:customStyle="1" w:styleId="aa">
    <w:name w:val="Текст сноски Знак"/>
    <w:basedOn w:val="a0"/>
    <w:link w:val="a9"/>
    <w:uiPriority w:val="99"/>
    <w:semiHidden/>
    <w:rsid w:val="00D7406B"/>
    <w:rPr>
      <w:rFonts w:ascii="Times New Roman" w:eastAsia="Times New Roman" w:hAnsi="Times New Roman" w:cs="Times New Roman"/>
      <w:sz w:val="20"/>
      <w:szCs w:val="20"/>
      <w:lang w:val="ru-RU" w:eastAsia="ru-RU" w:bidi="ru-RU"/>
    </w:rPr>
  </w:style>
  <w:style w:type="character" w:styleId="ab">
    <w:name w:val="footnote reference"/>
    <w:basedOn w:val="a0"/>
    <w:uiPriority w:val="99"/>
    <w:semiHidden/>
    <w:unhideWhenUsed/>
    <w:rsid w:val="00D7406B"/>
    <w:rPr>
      <w:vertAlign w:val="superscript"/>
    </w:rPr>
  </w:style>
  <w:style w:type="paragraph" w:styleId="ac">
    <w:name w:val="header"/>
    <w:basedOn w:val="a"/>
    <w:link w:val="ad"/>
    <w:uiPriority w:val="99"/>
    <w:unhideWhenUsed/>
    <w:rsid w:val="004A7BD4"/>
    <w:pPr>
      <w:tabs>
        <w:tab w:val="center" w:pos="4677"/>
        <w:tab w:val="right" w:pos="9355"/>
      </w:tabs>
    </w:pPr>
  </w:style>
  <w:style w:type="character" w:customStyle="1" w:styleId="ad">
    <w:name w:val="Верхний колонтитул Знак"/>
    <w:basedOn w:val="a0"/>
    <w:link w:val="ac"/>
    <w:uiPriority w:val="99"/>
    <w:rsid w:val="004A7BD4"/>
    <w:rPr>
      <w:rFonts w:ascii="Times New Roman" w:eastAsia="Times New Roman" w:hAnsi="Times New Roman" w:cs="Times New Roman"/>
      <w:lang w:val="ru-RU" w:eastAsia="ru-RU" w:bidi="ru-RU"/>
    </w:rPr>
  </w:style>
  <w:style w:type="paragraph" w:styleId="ae">
    <w:name w:val="footer"/>
    <w:basedOn w:val="a"/>
    <w:link w:val="af"/>
    <w:uiPriority w:val="99"/>
    <w:unhideWhenUsed/>
    <w:rsid w:val="004A7BD4"/>
    <w:pPr>
      <w:tabs>
        <w:tab w:val="center" w:pos="4677"/>
        <w:tab w:val="right" w:pos="9355"/>
      </w:tabs>
    </w:pPr>
  </w:style>
  <w:style w:type="character" w:customStyle="1" w:styleId="af">
    <w:name w:val="Нижний колонтитул Знак"/>
    <w:basedOn w:val="a0"/>
    <w:link w:val="ae"/>
    <w:uiPriority w:val="99"/>
    <w:rsid w:val="004A7BD4"/>
    <w:rPr>
      <w:rFonts w:ascii="Times New Roman" w:eastAsia="Times New Roman" w:hAnsi="Times New Roman" w:cs="Times New Roman"/>
      <w:lang w:val="ru-RU" w:eastAsia="ru-RU" w:bidi="ru-RU"/>
    </w:rPr>
  </w:style>
  <w:style w:type="paragraph" w:styleId="af0">
    <w:name w:val="Balloon Text"/>
    <w:basedOn w:val="a"/>
    <w:link w:val="af1"/>
    <w:uiPriority w:val="99"/>
    <w:semiHidden/>
    <w:unhideWhenUsed/>
    <w:rsid w:val="00107B9D"/>
    <w:rPr>
      <w:rFonts w:ascii="Segoe UI" w:hAnsi="Segoe UI" w:cs="Segoe UI"/>
      <w:sz w:val="18"/>
      <w:szCs w:val="18"/>
    </w:rPr>
  </w:style>
  <w:style w:type="character" w:customStyle="1" w:styleId="af1">
    <w:name w:val="Текст выноски Знак"/>
    <w:basedOn w:val="a0"/>
    <w:link w:val="af0"/>
    <w:uiPriority w:val="99"/>
    <w:semiHidden/>
    <w:rsid w:val="00107B9D"/>
    <w:rPr>
      <w:rFonts w:ascii="Segoe UI" w:eastAsia="Times New Roman" w:hAnsi="Segoe UI" w:cs="Segoe UI"/>
      <w:sz w:val="18"/>
      <w:szCs w:val="18"/>
      <w:lang w:val="ru-RU" w:eastAsia="ru-RU" w:bidi="ru-RU"/>
    </w:rPr>
  </w:style>
  <w:style w:type="character" w:styleId="af2">
    <w:name w:val="annotation reference"/>
    <w:basedOn w:val="a0"/>
    <w:uiPriority w:val="99"/>
    <w:semiHidden/>
    <w:unhideWhenUsed/>
    <w:rsid w:val="00A32404"/>
    <w:rPr>
      <w:sz w:val="16"/>
      <w:szCs w:val="16"/>
    </w:rPr>
  </w:style>
  <w:style w:type="paragraph" w:styleId="af3">
    <w:name w:val="annotation text"/>
    <w:basedOn w:val="a"/>
    <w:link w:val="af4"/>
    <w:uiPriority w:val="99"/>
    <w:semiHidden/>
    <w:unhideWhenUsed/>
    <w:rsid w:val="00A32404"/>
    <w:rPr>
      <w:sz w:val="20"/>
      <w:szCs w:val="20"/>
    </w:rPr>
  </w:style>
  <w:style w:type="character" w:customStyle="1" w:styleId="af4">
    <w:name w:val="Текст примечания Знак"/>
    <w:basedOn w:val="a0"/>
    <w:link w:val="af3"/>
    <w:uiPriority w:val="99"/>
    <w:semiHidden/>
    <w:rsid w:val="00A32404"/>
    <w:rPr>
      <w:rFonts w:ascii="Times New Roman" w:eastAsia="Times New Roman" w:hAnsi="Times New Roman" w:cs="Times New Roman"/>
      <w:sz w:val="20"/>
      <w:szCs w:val="20"/>
      <w:lang w:val="ru-RU" w:eastAsia="ru-RU" w:bidi="ru-RU"/>
    </w:rPr>
  </w:style>
  <w:style w:type="paragraph" w:styleId="af5">
    <w:name w:val="annotation subject"/>
    <w:basedOn w:val="af3"/>
    <w:next w:val="af3"/>
    <w:link w:val="af6"/>
    <w:uiPriority w:val="99"/>
    <w:semiHidden/>
    <w:unhideWhenUsed/>
    <w:rsid w:val="00A32404"/>
    <w:rPr>
      <w:b/>
      <w:bCs/>
    </w:rPr>
  </w:style>
  <w:style w:type="character" w:customStyle="1" w:styleId="af6">
    <w:name w:val="Тема примечания Знак"/>
    <w:basedOn w:val="af4"/>
    <w:link w:val="af5"/>
    <w:uiPriority w:val="99"/>
    <w:semiHidden/>
    <w:rsid w:val="00A32404"/>
    <w:rPr>
      <w:rFonts w:ascii="Times New Roman" w:eastAsia="Times New Roman" w:hAnsi="Times New Roman" w:cs="Times New Roman"/>
      <w:b/>
      <w:bCs/>
      <w:sz w:val="20"/>
      <w:szCs w:val="20"/>
      <w:lang w:val="ru-RU" w:eastAsia="ru-RU" w:bidi="ru-RU"/>
    </w:rPr>
  </w:style>
  <w:style w:type="paragraph" w:customStyle="1" w:styleId="s1">
    <w:name w:val="s_1"/>
    <w:basedOn w:val="a"/>
    <w:rsid w:val="00745A1B"/>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516719">
      <w:bodyDiv w:val="1"/>
      <w:marLeft w:val="0"/>
      <w:marRight w:val="0"/>
      <w:marTop w:val="0"/>
      <w:marBottom w:val="0"/>
      <w:divBdr>
        <w:top w:val="none" w:sz="0" w:space="0" w:color="auto"/>
        <w:left w:val="none" w:sz="0" w:space="0" w:color="auto"/>
        <w:bottom w:val="none" w:sz="0" w:space="0" w:color="auto"/>
        <w:right w:val="none" w:sz="0" w:space="0" w:color="auto"/>
      </w:divBdr>
    </w:div>
    <w:div w:id="1426922689">
      <w:bodyDiv w:val="1"/>
      <w:marLeft w:val="0"/>
      <w:marRight w:val="0"/>
      <w:marTop w:val="0"/>
      <w:marBottom w:val="0"/>
      <w:divBdr>
        <w:top w:val="none" w:sz="0" w:space="0" w:color="auto"/>
        <w:left w:val="none" w:sz="0" w:space="0" w:color="auto"/>
        <w:bottom w:val="none" w:sz="0" w:space="0" w:color="auto"/>
        <w:right w:val="none" w:sz="0" w:space="0" w:color="auto"/>
      </w:divBdr>
    </w:div>
    <w:div w:id="1876499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029FC-BF4F-4AD9-9F44-D358395E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7023</Words>
  <Characters>40037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ПРИМЕРНАЯ ПРОГРАММА</vt:lpstr>
    </vt:vector>
  </TitlesOfParts>
  <Company/>
  <LinksUpToDate>false</LinksUpToDate>
  <CharactersWithSpaces>46967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dc:title>
  <dc:creator>Марина Лукина</dc:creator>
  <cp:lastModifiedBy>Departament</cp:lastModifiedBy>
  <cp:revision>2</cp:revision>
  <dcterms:created xsi:type="dcterms:W3CDTF">2023-04-21T06:32:00Z</dcterms:created>
  <dcterms:modified xsi:type="dcterms:W3CDTF">2023-04-21T06:32:00Z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2019-06-14T00:00:00Z</vt:filetime>
  </property>
  <property fmtid="{D5CDD505-2E9C-101B-9397-08002B2CF9AE}" pid="3" name="Creator">
    <vt:lpwstr>Microsoft® Word для Office 365</vt:lpwstr>
  </property>
  <property fmtid="{D5CDD505-2E9C-101B-9397-08002B2CF9AE}" pid="4" name="LastSaved">
    <vt:filetime>2020-05-07T00:00:00Z</vt:filetime>
  </property>
</Properties>
</file>